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6141" w:type="dxa"/>
        <w:tblInd w:w="-968" w:type="dxa"/>
        <w:tblBorders>
          <w:top w:val="single" w:sz="8" w:space="0" w:color="954604"/>
          <w:left w:val="single" w:sz="8" w:space="0" w:color="954604"/>
          <w:bottom w:val="single" w:sz="8" w:space="0" w:color="954604"/>
          <w:right w:val="single" w:sz="8" w:space="0" w:color="954604"/>
          <w:insideH w:val="single" w:sz="8" w:space="0" w:color="954604"/>
          <w:insideV w:val="single" w:sz="8" w:space="0" w:color="954604"/>
        </w:tblBorders>
        <w:tblLayout w:type="fixed"/>
        <w:tblLook w:val="01E0" w:firstRow="1" w:lastRow="1" w:firstColumn="1" w:lastColumn="1" w:noHBand="0" w:noVBand="0"/>
      </w:tblPr>
      <w:tblGrid>
        <w:gridCol w:w="1389"/>
        <w:gridCol w:w="1817"/>
        <w:gridCol w:w="2885"/>
        <w:gridCol w:w="4030"/>
        <w:gridCol w:w="967"/>
        <w:gridCol w:w="967"/>
        <w:gridCol w:w="968"/>
        <w:gridCol w:w="967"/>
        <w:gridCol w:w="967"/>
        <w:gridCol w:w="1184"/>
      </w:tblGrid>
      <w:tr w:rsidR="00C15A0F" w:rsidTr="003341B8">
        <w:trPr>
          <w:trHeight w:val="909"/>
        </w:trPr>
        <w:tc>
          <w:tcPr>
            <w:tcW w:w="16141" w:type="dxa"/>
            <w:gridSpan w:val="10"/>
            <w:tcBorders>
              <w:top w:val="single" w:sz="4" w:space="0" w:color="auto"/>
              <w:left w:val="single" w:sz="4" w:space="0" w:color="auto"/>
              <w:bottom w:val="single" w:sz="4" w:space="0" w:color="auto"/>
              <w:right w:val="single" w:sz="4" w:space="0" w:color="auto"/>
            </w:tcBorders>
          </w:tcPr>
          <w:p w:rsidR="00C15A0F" w:rsidRPr="00FE395A" w:rsidRDefault="00C15A0F" w:rsidP="00214C71">
            <w:pPr>
              <w:pStyle w:val="TableParagraph"/>
              <w:spacing w:before="9"/>
              <w:jc w:val="center"/>
              <w:rPr>
                <w:b/>
                <w:sz w:val="20"/>
              </w:rPr>
            </w:pPr>
            <w:r w:rsidRPr="00FE395A">
              <w:rPr>
                <w:b/>
                <w:sz w:val="28"/>
              </w:rPr>
              <w:t>HAKKARİ BAĞIŞLI MEHMETÇİK İLK/ORTAOKULU 2024-2025 EĞİTİM ÖĞRETİM YILI PROJE EYLEM PLANI</w:t>
            </w:r>
          </w:p>
        </w:tc>
      </w:tr>
      <w:tr w:rsidR="00C15A0F" w:rsidTr="003341B8">
        <w:trPr>
          <w:trHeight w:val="909"/>
        </w:trPr>
        <w:tc>
          <w:tcPr>
            <w:tcW w:w="1389"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spacing w:before="122"/>
              <w:ind w:left="42"/>
              <w:rPr>
                <w:b/>
                <w:sz w:val="18"/>
              </w:rPr>
            </w:pPr>
            <w:r>
              <w:rPr>
                <w:b/>
                <w:color w:val="FF0000"/>
                <w:sz w:val="18"/>
              </w:rPr>
              <w:t>Tema</w:t>
            </w:r>
          </w:p>
        </w:tc>
        <w:tc>
          <w:tcPr>
            <w:tcW w:w="1817"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rPr>
                <w:sz w:val="20"/>
              </w:rPr>
            </w:pPr>
          </w:p>
          <w:p w:rsidR="00C15A0F" w:rsidRDefault="00C15A0F" w:rsidP="00214C71">
            <w:pPr>
              <w:pStyle w:val="TableParagraph"/>
              <w:spacing w:before="122"/>
              <w:ind w:left="43"/>
              <w:rPr>
                <w:b/>
                <w:sz w:val="18"/>
              </w:rPr>
            </w:pPr>
            <w:r>
              <w:rPr>
                <w:b/>
                <w:color w:val="FFFFFF"/>
                <w:spacing w:val="-1"/>
                <w:sz w:val="18"/>
              </w:rPr>
              <w:t>Sorun</w:t>
            </w:r>
            <w:r>
              <w:rPr>
                <w:b/>
                <w:color w:val="FFFFFF"/>
                <w:spacing w:val="-9"/>
                <w:sz w:val="18"/>
              </w:rPr>
              <w:t xml:space="preserve"> </w:t>
            </w:r>
            <w:r>
              <w:rPr>
                <w:b/>
                <w:color w:val="FFFFFF"/>
                <w:spacing w:val="-1"/>
                <w:sz w:val="18"/>
              </w:rPr>
              <w:t>()</w:t>
            </w:r>
          </w:p>
        </w:tc>
        <w:tc>
          <w:tcPr>
            <w:tcW w:w="2885"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rPr>
                <w:sz w:val="20"/>
              </w:rPr>
            </w:pPr>
          </w:p>
          <w:p w:rsidR="00C15A0F" w:rsidRDefault="00C15A0F" w:rsidP="00214C71">
            <w:pPr>
              <w:pStyle w:val="TableParagraph"/>
              <w:spacing w:before="122"/>
              <w:ind w:left="43"/>
              <w:rPr>
                <w:b/>
                <w:sz w:val="18"/>
              </w:rPr>
            </w:pPr>
            <w:r>
              <w:rPr>
                <w:b/>
                <w:color w:val="FFFFFF"/>
                <w:spacing w:val="-1"/>
                <w:sz w:val="18"/>
              </w:rPr>
              <w:t>Eylem</w:t>
            </w:r>
            <w:r>
              <w:rPr>
                <w:b/>
                <w:color w:val="FFFFFF"/>
                <w:spacing w:val="-15"/>
                <w:sz w:val="18"/>
              </w:rPr>
              <w:t xml:space="preserve"> </w:t>
            </w:r>
            <w:r>
              <w:rPr>
                <w:b/>
                <w:color w:val="FFFFFF"/>
                <w:spacing w:val="-1"/>
                <w:sz w:val="18"/>
              </w:rPr>
              <w:t>(Çözüm)</w:t>
            </w:r>
            <w:r>
              <w:rPr>
                <w:b/>
                <w:color w:val="FFFFFF"/>
                <w:spacing w:val="-3"/>
                <w:sz w:val="18"/>
              </w:rPr>
              <w:t xml:space="preserve"> </w:t>
            </w:r>
            <w:r>
              <w:rPr>
                <w:b/>
                <w:color w:val="FFFFFF"/>
                <w:spacing w:val="-1"/>
                <w:sz w:val="18"/>
              </w:rPr>
              <w:t>()</w:t>
            </w:r>
          </w:p>
        </w:tc>
        <w:tc>
          <w:tcPr>
            <w:tcW w:w="4030"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rPr>
                <w:sz w:val="20"/>
              </w:rPr>
            </w:pPr>
          </w:p>
          <w:p w:rsidR="00C15A0F" w:rsidRDefault="00C15A0F" w:rsidP="00214C71">
            <w:pPr>
              <w:pStyle w:val="TableParagraph"/>
              <w:spacing w:before="122"/>
              <w:ind w:left="43"/>
              <w:rPr>
                <w:b/>
                <w:sz w:val="18"/>
              </w:rPr>
            </w:pPr>
            <w:r>
              <w:rPr>
                <w:b/>
                <w:color w:val="FFFFFF"/>
                <w:sz w:val="18"/>
              </w:rPr>
              <w:t>Faaliyetler</w:t>
            </w:r>
            <w:r>
              <w:rPr>
                <w:b/>
                <w:color w:val="FFFFFF"/>
                <w:spacing w:val="-11"/>
                <w:sz w:val="18"/>
              </w:rPr>
              <w:t xml:space="preserve"> </w:t>
            </w:r>
            <w:r>
              <w:rPr>
                <w:b/>
                <w:color w:val="FFFFFF"/>
                <w:sz w:val="18"/>
              </w:rPr>
              <w:t>()</w:t>
            </w:r>
          </w:p>
        </w:tc>
        <w:tc>
          <w:tcPr>
            <w:tcW w:w="967"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spacing w:before="7" w:line="266" w:lineRule="auto"/>
              <w:ind w:left="43" w:right="160"/>
              <w:rPr>
                <w:b/>
                <w:sz w:val="18"/>
              </w:rPr>
            </w:pPr>
            <w:r>
              <w:rPr>
                <w:b/>
                <w:color w:val="FFFFFF"/>
                <w:sz w:val="18"/>
              </w:rPr>
              <w:t>Vadesi</w:t>
            </w:r>
            <w:r>
              <w:rPr>
                <w:b/>
                <w:color w:val="FFFFFF"/>
                <w:spacing w:val="1"/>
                <w:sz w:val="18"/>
              </w:rPr>
              <w:t xml:space="preserve"> </w:t>
            </w:r>
            <w:r>
              <w:rPr>
                <w:b/>
                <w:color w:val="FFFFFF"/>
                <w:spacing w:val="-3"/>
                <w:sz w:val="18"/>
              </w:rPr>
              <w:t>(KV</w:t>
            </w:r>
            <w:r>
              <w:rPr>
                <w:b/>
                <w:color w:val="FFFFFF"/>
                <w:spacing w:val="-9"/>
                <w:sz w:val="18"/>
              </w:rPr>
              <w:t xml:space="preserve"> </w:t>
            </w:r>
            <w:r>
              <w:rPr>
                <w:b/>
                <w:color w:val="FFFFFF"/>
                <w:spacing w:val="-3"/>
                <w:sz w:val="18"/>
              </w:rPr>
              <w:t>1</w:t>
            </w:r>
            <w:r>
              <w:rPr>
                <w:b/>
                <w:color w:val="FFFFFF"/>
                <w:spacing w:val="1"/>
                <w:sz w:val="18"/>
              </w:rPr>
              <w:t xml:space="preserve"> </w:t>
            </w:r>
            <w:r>
              <w:rPr>
                <w:b/>
                <w:color w:val="FFFFFF"/>
                <w:spacing w:val="-2"/>
                <w:sz w:val="18"/>
              </w:rPr>
              <w:t>yıl,</w:t>
            </w:r>
          </w:p>
          <w:p w:rsidR="00C15A0F" w:rsidRDefault="00C15A0F" w:rsidP="00214C71">
            <w:pPr>
              <w:pStyle w:val="TableParagraph"/>
              <w:spacing w:before="4"/>
              <w:ind w:left="43"/>
              <w:rPr>
                <w:b/>
                <w:sz w:val="18"/>
              </w:rPr>
            </w:pPr>
            <w:r>
              <w:rPr>
                <w:b/>
                <w:color w:val="FFFFFF"/>
                <w:spacing w:val="-1"/>
                <w:sz w:val="18"/>
              </w:rPr>
              <w:t>OV</w:t>
            </w:r>
            <w:r>
              <w:rPr>
                <w:b/>
                <w:color w:val="FFFFFF"/>
                <w:spacing w:val="-10"/>
                <w:sz w:val="18"/>
              </w:rPr>
              <w:t xml:space="preserve"> </w:t>
            </w:r>
            <w:r>
              <w:rPr>
                <w:b/>
                <w:color w:val="FFFFFF"/>
                <w:spacing w:val="-1"/>
                <w:sz w:val="18"/>
              </w:rPr>
              <w:t>2</w:t>
            </w:r>
            <w:r>
              <w:rPr>
                <w:b/>
                <w:color w:val="FFFFFF"/>
                <w:spacing w:val="-3"/>
                <w:sz w:val="18"/>
              </w:rPr>
              <w:t xml:space="preserve"> </w:t>
            </w:r>
            <w:r>
              <w:rPr>
                <w:b/>
                <w:color w:val="FFFFFF"/>
                <w:spacing w:val="-1"/>
                <w:sz w:val="18"/>
              </w:rPr>
              <w:t>yıl,</w:t>
            </w:r>
          </w:p>
          <w:p w:rsidR="00C15A0F" w:rsidRDefault="00C15A0F" w:rsidP="00214C71">
            <w:pPr>
              <w:pStyle w:val="TableParagraph"/>
              <w:spacing w:before="6" w:line="205" w:lineRule="exact"/>
              <w:ind w:left="43"/>
              <w:rPr>
                <w:b/>
                <w:sz w:val="18"/>
              </w:rPr>
            </w:pPr>
            <w:r>
              <w:rPr>
                <w:b/>
                <w:color w:val="FFFFFF"/>
                <w:spacing w:val="-1"/>
                <w:sz w:val="18"/>
              </w:rPr>
              <w:t>UV</w:t>
            </w:r>
            <w:r>
              <w:rPr>
                <w:b/>
                <w:color w:val="FFFFFF"/>
                <w:spacing w:val="-10"/>
                <w:sz w:val="18"/>
              </w:rPr>
              <w:t xml:space="preserve"> </w:t>
            </w:r>
            <w:r>
              <w:rPr>
                <w:b/>
                <w:color w:val="FFFFFF"/>
                <w:spacing w:val="-1"/>
                <w:sz w:val="18"/>
              </w:rPr>
              <w:t>3</w:t>
            </w:r>
            <w:r>
              <w:rPr>
                <w:b/>
                <w:color w:val="FFFFFF"/>
                <w:spacing w:val="-2"/>
                <w:sz w:val="18"/>
              </w:rPr>
              <w:t xml:space="preserve"> </w:t>
            </w:r>
            <w:r>
              <w:rPr>
                <w:b/>
                <w:color w:val="FFFFFF"/>
                <w:spacing w:val="-1"/>
                <w:sz w:val="18"/>
              </w:rPr>
              <w:t>yıl)</w:t>
            </w:r>
          </w:p>
        </w:tc>
        <w:tc>
          <w:tcPr>
            <w:tcW w:w="967"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spacing w:before="9"/>
              <w:rPr>
                <w:sz w:val="20"/>
              </w:rPr>
            </w:pPr>
          </w:p>
          <w:p w:rsidR="00C15A0F" w:rsidRDefault="00C15A0F" w:rsidP="00214C71">
            <w:pPr>
              <w:pStyle w:val="TableParagraph"/>
              <w:spacing w:before="1" w:line="266" w:lineRule="auto"/>
              <w:ind w:left="44" w:right="160"/>
              <w:rPr>
                <w:b/>
                <w:sz w:val="18"/>
              </w:rPr>
            </w:pPr>
            <w:r>
              <w:rPr>
                <w:b/>
                <w:color w:val="FFFFFF"/>
                <w:spacing w:val="-2"/>
                <w:sz w:val="18"/>
              </w:rPr>
              <w:t>Başlangıç</w:t>
            </w:r>
            <w:r>
              <w:rPr>
                <w:b/>
                <w:color w:val="FFFFFF"/>
                <w:spacing w:val="-42"/>
                <w:sz w:val="18"/>
              </w:rPr>
              <w:t xml:space="preserve"> </w:t>
            </w:r>
            <w:r>
              <w:rPr>
                <w:b/>
                <w:color w:val="FFFFFF"/>
                <w:sz w:val="18"/>
              </w:rPr>
              <w:t>Bitiş</w:t>
            </w:r>
          </w:p>
        </w:tc>
        <w:tc>
          <w:tcPr>
            <w:tcW w:w="968"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rPr>
                <w:sz w:val="20"/>
              </w:rPr>
            </w:pPr>
          </w:p>
          <w:p w:rsidR="00C15A0F" w:rsidRDefault="00C15A0F" w:rsidP="00214C71">
            <w:pPr>
              <w:pStyle w:val="TableParagraph"/>
              <w:spacing w:before="122"/>
              <w:ind w:left="44"/>
              <w:rPr>
                <w:b/>
                <w:sz w:val="18"/>
              </w:rPr>
            </w:pPr>
            <w:r>
              <w:rPr>
                <w:b/>
                <w:color w:val="FFFFFF"/>
                <w:sz w:val="18"/>
              </w:rPr>
              <w:t>Bitiş</w:t>
            </w:r>
          </w:p>
        </w:tc>
        <w:tc>
          <w:tcPr>
            <w:tcW w:w="967"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spacing w:before="9"/>
              <w:rPr>
                <w:sz w:val="20"/>
              </w:rPr>
            </w:pPr>
          </w:p>
          <w:p w:rsidR="00C15A0F" w:rsidRDefault="00C15A0F" w:rsidP="00214C71">
            <w:pPr>
              <w:pStyle w:val="TableParagraph"/>
              <w:spacing w:before="1" w:line="266" w:lineRule="auto"/>
              <w:ind w:left="44" w:right="240"/>
              <w:rPr>
                <w:b/>
                <w:sz w:val="18"/>
              </w:rPr>
            </w:pPr>
            <w:r>
              <w:rPr>
                <w:b/>
                <w:color w:val="FFFFFF"/>
                <w:spacing w:val="-4"/>
                <w:sz w:val="18"/>
              </w:rPr>
              <w:t>Sorumlu</w:t>
            </w:r>
            <w:r>
              <w:rPr>
                <w:b/>
                <w:color w:val="FFFFFF"/>
                <w:spacing w:val="-42"/>
                <w:sz w:val="18"/>
              </w:rPr>
              <w:t xml:space="preserve"> </w:t>
            </w:r>
            <w:r>
              <w:rPr>
                <w:b/>
                <w:color w:val="FFFFFF"/>
                <w:spacing w:val="-1"/>
                <w:sz w:val="18"/>
              </w:rPr>
              <w:t>Kuruluş</w:t>
            </w:r>
          </w:p>
        </w:tc>
        <w:tc>
          <w:tcPr>
            <w:tcW w:w="967"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spacing w:before="9"/>
              <w:rPr>
                <w:sz w:val="20"/>
              </w:rPr>
            </w:pPr>
          </w:p>
          <w:p w:rsidR="00C15A0F" w:rsidRDefault="00C15A0F" w:rsidP="00214C71">
            <w:pPr>
              <w:pStyle w:val="TableParagraph"/>
              <w:spacing w:before="1" w:line="266" w:lineRule="auto"/>
              <w:ind w:left="46" w:right="40"/>
              <w:rPr>
                <w:b/>
                <w:sz w:val="18"/>
              </w:rPr>
            </w:pPr>
            <w:r>
              <w:rPr>
                <w:b/>
                <w:color w:val="FFFFFF"/>
                <w:sz w:val="18"/>
              </w:rPr>
              <w:t>İlgili</w:t>
            </w:r>
            <w:r>
              <w:rPr>
                <w:b/>
                <w:color w:val="FFFFFF"/>
                <w:spacing w:val="1"/>
                <w:sz w:val="18"/>
              </w:rPr>
              <w:t xml:space="preserve"> </w:t>
            </w:r>
            <w:r>
              <w:rPr>
                <w:b/>
                <w:color w:val="FFFFFF"/>
                <w:spacing w:val="-2"/>
                <w:sz w:val="18"/>
              </w:rPr>
              <w:t>Kuruluşlar</w:t>
            </w:r>
          </w:p>
        </w:tc>
        <w:tc>
          <w:tcPr>
            <w:tcW w:w="1184" w:type="dxa"/>
            <w:tcBorders>
              <w:top w:val="single" w:sz="4" w:space="0" w:color="auto"/>
              <w:left w:val="single" w:sz="4" w:space="0" w:color="auto"/>
              <w:bottom w:val="single" w:sz="4" w:space="0" w:color="auto"/>
              <w:right w:val="single" w:sz="4" w:space="0" w:color="auto"/>
            </w:tcBorders>
            <w:shd w:val="clear" w:color="auto" w:fill="E06B09"/>
          </w:tcPr>
          <w:p w:rsidR="00C15A0F" w:rsidRDefault="00C15A0F" w:rsidP="00214C71">
            <w:pPr>
              <w:pStyle w:val="TableParagraph"/>
              <w:spacing w:before="9"/>
              <w:rPr>
                <w:sz w:val="20"/>
              </w:rPr>
            </w:pPr>
          </w:p>
          <w:p w:rsidR="00C15A0F" w:rsidRDefault="00C15A0F" w:rsidP="00214C71">
            <w:pPr>
              <w:pStyle w:val="TableParagraph"/>
              <w:spacing w:before="1" w:line="266" w:lineRule="auto"/>
              <w:ind w:left="46" w:right="189"/>
              <w:rPr>
                <w:b/>
                <w:sz w:val="18"/>
              </w:rPr>
            </w:pPr>
            <w:r>
              <w:rPr>
                <w:b/>
                <w:color w:val="FFFFFF"/>
                <w:sz w:val="18"/>
              </w:rPr>
              <w:t>Proje</w:t>
            </w:r>
            <w:r>
              <w:rPr>
                <w:b/>
                <w:color w:val="FFFFFF"/>
                <w:spacing w:val="1"/>
                <w:sz w:val="18"/>
              </w:rPr>
              <w:t xml:space="preserve"> </w:t>
            </w:r>
            <w:r>
              <w:rPr>
                <w:b/>
                <w:color w:val="FFFFFF"/>
                <w:spacing w:val="-2"/>
                <w:sz w:val="18"/>
              </w:rPr>
              <w:t>Önerileri</w:t>
            </w:r>
          </w:p>
        </w:tc>
      </w:tr>
      <w:tr w:rsidR="00C15A0F" w:rsidTr="003341B8">
        <w:trPr>
          <w:trHeight w:val="2541"/>
        </w:trPr>
        <w:tc>
          <w:tcPr>
            <w:tcW w:w="1389"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6"/>
              <w:rPr>
                <w:sz w:val="20"/>
              </w:rPr>
            </w:pPr>
          </w:p>
          <w:p w:rsidR="00C15A0F" w:rsidRDefault="00C15A0F" w:rsidP="00214C71">
            <w:pPr>
              <w:pStyle w:val="TableParagraph"/>
              <w:ind w:left="42"/>
              <w:rPr>
                <w:sz w:val="18"/>
              </w:rPr>
            </w:pPr>
            <w:r>
              <w:rPr>
                <w:sz w:val="18"/>
              </w:rPr>
              <w:t>Eğitimde</w:t>
            </w:r>
            <w:r>
              <w:rPr>
                <w:spacing w:val="-6"/>
                <w:sz w:val="18"/>
              </w:rPr>
              <w:t xml:space="preserve"> </w:t>
            </w:r>
            <w:r>
              <w:rPr>
                <w:sz w:val="18"/>
              </w:rPr>
              <w:t>Kalite</w:t>
            </w:r>
            <w:r>
              <w:rPr>
                <w:spacing w:val="-3"/>
                <w:sz w:val="18"/>
              </w:rPr>
              <w:t xml:space="preserve"> </w:t>
            </w:r>
            <w:r>
              <w:rPr>
                <w:sz w:val="18"/>
              </w:rPr>
              <w:t>1</w:t>
            </w:r>
          </w:p>
        </w:tc>
        <w:tc>
          <w:tcPr>
            <w:tcW w:w="1817" w:type="dxa"/>
            <w:tcBorders>
              <w:top w:val="single" w:sz="4" w:space="0" w:color="auto"/>
              <w:left w:val="single" w:sz="4" w:space="0" w:color="auto"/>
              <w:bottom w:val="single" w:sz="4" w:space="0" w:color="auto"/>
              <w:right w:val="single" w:sz="4" w:space="0" w:color="auto"/>
            </w:tcBorders>
          </w:tcPr>
          <w:p w:rsidR="00C15A0F" w:rsidRDefault="000C0DA0" w:rsidP="000C0DA0">
            <w:pPr>
              <w:pStyle w:val="TableParagraph"/>
              <w:spacing w:before="120" w:line="266" w:lineRule="auto"/>
              <w:ind w:right="199"/>
              <w:rPr>
                <w:sz w:val="18"/>
              </w:rPr>
            </w:pPr>
            <w:r>
              <w:rPr>
                <w:sz w:val="20"/>
              </w:rPr>
              <w:t>1.</w:t>
            </w:r>
            <w:r w:rsidR="00937E84">
              <w:rPr>
                <w:sz w:val="20"/>
              </w:rPr>
              <w:t xml:space="preserve"> </w:t>
            </w:r>
            <w:r>
              <w:rPr>
                <w:sz w:val="20"/>
              </w:rPr>
              <w:t>Deyimler ve atasözlerinin öğrenciler için soyut kalması ve yeterince anlamlandırılamaması.</w:t>
            </w:r>
          </w:p>
        </w:tc>
        <w:tc>
          <w:tcPr>
            <w:tcW w:w="2885" w:type="dxa"/>
            <w:tcBorders>
              <w:top w:val="single" w:sz="4" w:space="0" w:color="auto"/>
              <w:left w:val="single" w:sz="4" w:space="0" w:color="auto"/>
              <w:bottom w:val="single" w:sz="4" w:space="0" w:color="auto"/>
              <w:right w:val="single" w:sz="4" w:space="0" w:color="auto"/>
            </w:tcBorders>
          </w:tcPr>
          <w:p w:rsidR="00C15A0F" w:rsidRDefault="000C0DA0" w:rsidP="00214C71">
            <w:pPr>
              <w:pStyle w:val="TableParagraph"/>
              <w:tabs>
                <w:tab w:val="left" w:pos="318"/>
              </w:tabs>
              <w:spacing w:line="266" w:lineRule="auto"/>
              <w:ind w:right="203"/>
              <w:rPr>
                <w:sz w:val="18"/>
              </w:rPr>
            </w:pPr>
            <w:r>
              <w:rPr>
                <w:sz w:val="18"/>
              </w:rPr>
              <w:t xml:space="preserve">1.1. Öğrencilerin Türkçemiz için önemli olan atasözleri ve deyimleri somut şekilde öğrenerek daha doğru bir şekilde kullanması. </w:t>
            </w:r>
          </w:p>
        </w:tc>
        <w:tc>
          <w:tcPr>
            <w:tcW w:w="4030" w:type="dxa"/>
            <w:tcBorders>
              <w:top w:val="single" w:sz="4" w:space="0" w:color="auto"/>
              <w:left w:val="single" w:sz="4" w:space="0" w:color="auto"/>
              <w:bottom w:val="single" w:sz="4" w:space="0" w:color="auto"/>
              <w:right w:val="single" w:sz="4" w:space="0" w:color="auto"/>
            </w:tcBorders>
          </w:tcPr>
          <w:p w:rsidR="00C15A0F" w:rsidRDefault="000C0DA0" w:rsidP="00214C71">
            <w:pPr>
              <w:pStyle w:val="TableParagraph"/>
              <w:spacing w:line="230" w:lineRule="atLeast"/>
              <w:ind w:left="43" w:right="60"/>
              <w:rPr>
                <w:sz w:val="18"/>
              </w:rPr>
            </w:pPr>
            <w:r>
              <w:rPr>
                <w:sz w:val="18"/>
              </w:rPr>
              <w:t xml:space="preserve">1.1.a. Ders öğretmeni tarafından her ay için bir atasözü veya deyim belirlenir. Öğrenciler gruplara ayrılarak </w:t>
            </w:r>
            <w:r w:rsidR="00937E84">
              <w:rPr>
                <w:sz w:val="18"/>
              </w:rPr>
              <w:t>belirlenen atasözü veya deyim ile ilgili skeç</w:t>
            </w:r>
            <w:r w:rsidR="00322945">
              <w:rPr>
                <w:sz w:val="18"/>
              </w:rPr>
              <w:t>, tiyatro</w:t>
            </w:r>
            <w:r w:rsidR="00937E84">
              <w:rPr>
                <w:sz w:val="18"/>
              </w:rPr>
              <w:t xml:space="preserve"> vb. Etkinlikler hazırlanması istenir.</w:t>
            </w:r>
          </w:p>
          <w:p w:rsidR="00937E84" w:rsidRDefault="00937E84" w:rsidP="00214C71">
            <w:pPr>
              <w:pStyle w:val="TableParagraph"/>
              <w:spacing w:line="230" w:lineRule="atLeast"/>
              <w:ind w:left="43" w:right="60"/>
              <w:rPr>
                <w:sz w:val="18"/>
              </w:rPr>
            </w:pPr>
          </w:p>
          <w:p w:rsidR="00937E84" w:rsidRDefault="00937E84" w:rsidP="00214C71">
            <w:pPr>
              <w:pStyle w:val="TableParagraph"/>
              <w:spacing w:line="230" w:lineRule="atLeast"/>
              <w:ind w:left="43" w:right="60"/>
              <w:rPr>
                <w:sz w:val="18"/>
              </w:rPr>
            </w:pPr>
            <w:r>
              <w:rPr>
                <w:sz w:val="18"/>
              </w:rPr>
              <w:t>1.1.b. Belirlenen atasözü veya deyim ile ilgili öğrencilerin üç boyutlu çalışmalar yaparak konuyu somutlaştırmaları istenir. Yapılan çalışmalar sene sonunda belirlenen bir günde okulda sergilenir.</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6"/>
              <w:rPr>
                <w:sz w:val="20"/>
              </w:rPr>
            </w:pPr>
          </w:p>
          <w:p w:rsidR="00C15A0F" w:rsidRDefault="00C15A0F" w:rsidP="00214C71">
            <w:pPr>
              <w:pStyle w:val="TableParagraph"/>
              <w:ind w:left="43"/>
              <w:rPr>
                <w:sz w:val="18"/>
              </w:rPr>
            </w:pPr>
            <w:r>
              <w:rPr>
                <w:sz w:val="18"/>
              </w:rPr>
              <w:t>KV</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6"/>
              <w:rPr>
                <w:sz w:val="20"/>
              </w:rPr>
            </w:pPr>
          </w:p>
          <w:p w:rsidR="00C15A0F" w:rsidRDefault="004E49D2" w:rsidP="00214C71">
            <w:pPr>
              <w:pStyle w:val="TableParagraph"/>
              <w:ind w:left="44"/>
              <w:rPr>
                <w:sz w:val="18"/>
              </w:rPr>
            </w:pPr>
            <w:r>
              <w:rPr>
                <w:sz w:val="18"/>
              </w:rPr>
              <w:t>Aralık</w:t>
            </w:r>
          </w:p>
        </w:tc>
        <w:tc>
          <w:tcPr>
            <w:tcW w:w="968"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6"/>
              <w:rPr>
                <w:sz w:val="20"/>
              </w:rPr>
            </w:pPr>
          </w:p>
          <w:p w:rsidR="00C15A0F" w:rsidRDefault="00937E84" w:rsidP="00214C71">
            <w:pPr>
              <w:pStyle w:val="TableParagraph"/>
              <w:ind w:left="44"/>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937E84" w:rsidP="00214C71">
            <w:pPr>
              <w:pStyle w:val="TableParagraph"/>
              <w:spacing w:before="121" w:line="266" w:lineRule="auto"/>
              <w:ind w:left="44" w:right="267"/>
              <w:rPr>
                <w:sz w:val="18"/>
              </w:rPr>
            </w:pPr>
            <w:r>
              <w:rPr>
                <w:spacing w:val="-2"/>
                <w:sz w:val="18"/>
              </w:rPr>
              <w:t>Okul</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5"/>
              <w:rPr>
                <w:sz w:val="20"/>
              </w:rPr>
            </w:pPr>
          </w:p>
          <w:p w:rsidR="00937E84" w:rsidRDefault="00937E84" w:rsidP="00214C71">
            <w:pPr>
              <w:pStyle w:val="TableParagraph"/>
              <w:spacing w:line="266" w:lineRule="auto"/>
              <w:ind w:left="46" w:right="144"/>
              <w:rPr>
                <w:spacing w:val="-3"/>
                <w:sz w:val="18"/>
              </w:rPr>
            </w:pPr>
          </w:p>
          <w:p w:rsidR="00C15A0F" w:rsidRDefault="00937E84" w:rsidP="00214C71">
            <w:pPr>
              <w:pStyle w:val="TableParagraph"/>
              <w:spacing w:line="266" w:lineRule="auto"/>
              <w:ind w:left="46" w:right="144"/>
              <w:rPr>
                <w:sz w:val="18"/>
              </w:rPr>
            </w:pPr>
            <w:r>
              <w:rPr>
                <w:spacing w:val="-3"/>
                <w:sz w:val="18"/>
              </w:rPr>
              <w:t>İl MEM</w:t>
            </w:r>
          </w:p>
        </w:tc>
        <w:tc>
          <w:tcPr>
            <w:tcW w:w="1184"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5"/>
              <w:rPr>
                <w:sz w:val="20"/>
              </w:rPr>
            </w:pPr>
          </w:p>
          <w:p w:rsidR="00C15A0F" w:rsidRDefault="00937E84" w:rsidP="00322945">
            <w:pPr>
              <w:pStyle w:val="TableParagraph"/>
              <w:tabs>
                <w:tab w:val="left" w:pos="151"/>
              </w:tabs>
              <w:spacing w:line="266" w:lineRule="auto"/>
              <w:ind w:right="59"/>
              <w:jc w:val="both"/>
              <w:rPr>
                <w:sz w:val="18"/>
              </w:rPr>
            </w:pPr>
            <w:r>
              <w:rPr>
                <w:spacing w:val="-3"/>
                <w:sz w:val="18"/>
              </w:rPr>
              <w:t>Adım Adım Başarıyorum</w:t>
            </w:r>
          </w:p>
        </w:tc>
      </w:tr>
      <w:tr w:rsidR="00D0666F"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D0666F" w:rsidRDefault="003341B8" w:rsidP="00214C71">
            <w:pPr>
              <w:pStyle w:val="TableParagraph"/>
              <w:rPr>
                <w:sz w:val="20"/>
              </w:rPr>
            </w:pPr>
            <w:r>
              <w:rPr>
                <w:sz w:val="18"/>
              </w:rPr>
              <w:t>Eğitimde</w:t>
            </w:r>
            <w:r>
              <w:rPr>
                <w:spacing w:val="-6"/>
                <w:sz w:val="18"/>
              </w:rPr>
              <w:t xml:space="preserve"> </w:t>
            </w:r>
            <w:r>
              <w:rPr>
                <w:sz w:val="18"/>
              </w:rPr>
              <w:t>Kalite</w:t>
            </w:r>
            <w:r>
              <w:rPr>
                <w:spacing w:val="-3"/>
                <w:sz w:val="18"/>
              </w:rPr>
              <w:t xml:space="preserve"> </w:t>
            </w:r>
            <w:r>
              <w:rPr>
                <w:sz w:val="18"/>
              </w:rPr>
              <w:t>1</w:t>
            </w:r>
          </w:p>
        </w:tc>
        <w:tc>
          <w:tcPr>
            <w:tcW w:w="1817" w:type="dxa"/>
            <w:tcBorders>
              <w:top w:val="single" w:sz="4" w:space="0" w:color="auto"/>
              <w:left w:val="single" w:sz="4" w:space="0" w:color="auto"/>
              <w:bottom w:val="single" w:sz="4" w:space="0" w:color="auto"/>
              <w:right w:val="single" w:sz="4" w:space="0" w:color="auto"/>
            </w:tcBorders>
          </w:tcPr>
          <w:p w:rsidR="00D0666F" w:rsidRDefault="003341B8" w:rsidP="00214C71">
            <w:pPr>
              <w:pStyle w:val="TableParagraph"/>
              <w:rPr>
                <w:sz w:val="18"/>
              </w:rPr>
            </w:pPr>
            <w:r w:rsidRPr="00D0666F">
              <w:rPr>
                <w:sz w:val="20"/>
              </w:rPr>
              <w:t>2.Kitap okuma alışkanlığının istenen düzeyde olmaması</w:t>
            </w:r>
            <w:r w:rsidR="00956952">
              <w:rPr>
                <w:sz w:val="20"/>
              </w:rPr>
              <w:t xml:space="preserve"> ve okuduğunu anlamada eksiklik yaşaması.</w:t>
            </w:r>
          </w:p>
        </w:tc>
        <w:tc>
          <w:tcPr>
            <w:tcW w:w="2885" w:type="dxa"/>
            <w:tcBorders>
              <w:top w:val="single" w:sz="4" w:space="0" w:color="auto"/>
              <w:left w:val="single" w:sz="4" w:space="0" w:color="auto"/>
              <w:bottom w:val="single" w:sz="4" w:space="0" w:color="auto"/>
              <w:right w:val="single" w:sz="4" w:space="0" w:color="auto"/>
            </w:tcBorders>
          </w:tcPr>
          <w:p w:rsidR="003341B8" w:rsidRPr="00D0666F" w:rsidRDefault="003341B8" w:rsidP="003341B8">
            <w:pPr>
              <w:ind w:left="36" w:right="226"/>
              <w:rPr>
                <w:sz w:val="20"/>
              </w:rPr>
            </w:pPr>
            <w:r w:rsidRPr="00D0666F">
              <w:rPr>
                <w:sz w:val="20"/>
              </w:rPr>
              <w:t>2.1-Öğrencilerin kitap okuma alışkanlığını kazanması</w:t>
            </w:r>
          </w:p>
          <w:p w:rsidR="00D0666F" w:rsidRDefault="003341B8" w:rsidP="003341B8">
            <w:pPr>
              <w:pStyle w:val="TableParagraph"/>
              <w:spacing w:before="24" w:line="266" w:lineRule="auto"/>
              <w:ind w:right="177"/>
              <w:rPr>
                <w:sz w:val="20"/>
              </w:rPr>
            </w:pPr>
            <w:r w:rsidRPr="00D0666F">
              <w:rPr>
                <w:sz w:val="20"/>
              </w:rPr>
              <w:t>Öğrencilerin okuduklarını anlaması ve kitaplarla ilgili yöneltilen sorulara doğru cevap vermesi</w:t>
            </w:r>
            <w:r w:rsidR="00956952">
              <w:rPr>
                <w:sz w:val="20"/>
              </w:rPr>
              <w:t>.</w:t>
            </w:r>
          </w:p>
          <w:p w:rsidR="005842F7" w:rsidRDefault="005842F7" w:rsidP="003341B8">
            <w:pPr>
              <w:pStyle w:val="TableParagraph"/>
              <w:spacing w:before="24" w:line="266" w:lineRule="auto"/>
              <w:ind w:right="177"/>
              <w:rPr>
                <w:sz w:val="18"/>
              </w:rPr>
            </w:pPr>
          </w:p>
        </w:tc>
        <w:tc>
          <w:tcPr>
            <w:tcW w:w="4030" w:type="dxa"/>
            <w:tcBorders>
              <w:top w:val="single" w:sz="4" w:space="0" w:color="auto"/>
              <w:left w:val="single" w:sz="4" w:space="0" w:color="auto"/>
              <w:bottom w:val="single" w:sz="4" w:space="0" w:color="auto"/>
              <w:right w:val="single" w:sz="4" w:space="0" w:color="auto"/>
            </w:tcBorders>
          </w:tcPr>
          <w:p w:rsidR="00D0666F" w:rsidRPr="00CA63AF" w:rsidRDefault="003341B8" w:rsidP="00231D78">
            <w:pPr>
              <w:pStyle w:val="TableParagraph"/>
              <w:rPr>
                <w:sz w:val="20"/>
                <w:szCs w:val="20"/>
              </w:rPr>
            </w:pPr>
            <w:r w:rsidRPr="00CA63AF">
              <w:rPr>
                <w:sz w:val="20"/>
                <w:szCs w:val="20"/>
              </w:rPr>
              <w:t>2.</w:t>
            </w:r>
            <w:proofErr w:type="gramStart"/>
            <w:r w:rsidRPr="00CA63AF">
              <w:rPr>
                <w:sz w:val="20"/>
                <w:szCs w:val="20"/>
              </w:rPr>
              <w:t>1.a</w:t>
            </w:r>
            <w:proofErr w:type="gramEnd"/>
            <w:r w:rsidRPr="00CA63AF">
              <w:rPr>
                <w:sz w:val="20"/>
                <w:szCs w:val="20"/>
              </w:rPr>
              <w:t xml:space="preserve"> Öğretmenin okul dışı belirlediği bir saatte her öğrencinin kitap okuması sağlanacaktır.Öğretmen fotoğraf veya video ile süreci takip edecektir.Pazartesi-Perşembe günleri (kitabın sayfa sayısı göz önünde bulundurularak ) kitap okunacaktır. Cuma günü okuma anlamayı teyit etmek için öğrencinin okuduğu kitap ile ilgili çeşitli sorular sorulacaktır</w:t>
            </w:r>
          </w:p>
          <w:p w:rsidR="005842F7" w:rsidRDefault="005842F7" w:rsidP="00231D78">
            <w:pPr>
              <w:pStyle w:val="TableParagraph"/>
              <w:rPr>
                <w:sz w:val="20"/>
                <w:szCs w:val="20"/>
              </w:rPr>
            </w:pPr>
            <w:r w:rsidRPr="00CA63AF">
              <w:rPr>
                <w:sz w:val="20"/>
                <w:szCs w:val="20"/>
              </w:rPr>
              <w:t xml:space="preserve">2.1.b. Her hafta sonu öğrencilerin çeşitli </w:t>
            </w:r>
            <w:proofErr w:type="gramStart"/>
            <w:r w:rsidRPr="00CA63AF">
              <w:rPr>
                <w:sz w:val="20"/>
                <w:szCs w:val="20"/>
              </w:rPr>
              <w:t>kişilerle(</w:t>
            </w:r>
            <w:proofErr w:type="gramEnd"/>
            <w:r w:rsidRPr="00CA63AF">
              <w:rPr>
                <w:sz w:val="20"/>
                <w:szCs w:val="20"/>
              </w:rPr>
              <w:t>arkadaş,aile bireyi vb.)kitap okuması ve okunan kitabın analizinin yapılması sağlanacak.</w:t>
            </w:r>
          </w:p>
          <w:p w:rsidR="00956952" w:rsidRDefault="00956952" w:rsidP="00231D78">
            <w:pPr>
              <w:pStyle w:val="TableParagraph"/>
              <w:rPr>
                <w:sz w:val="20"/>
                <w:szCs w:val="20"/>
              </w:rPr>
            </w:pPr>
            <w:r>
              <w:rPr>
                <w:sz w:val="20"/>
                <w:szCs w:val="20"/>
              </w:rPr>
              <w:t>2.1.</w:t>
            </w:r>
            <w:proofErr w:type="gramStart"/>
            <w:r>
              <w:rPr>
                <w:sz w:val="20"/>
                <w:szCs w:val="20"/>
              </w:rPr>
              <w:t>c.Her</w:t>
            </w:r>
            <w:proofErr w:type="gramEnd"/>
            <w:r>
              <w:rPr>
                <w:sz w:val="20"/>
                <w:szCs w:val="20"/>
              </w:rPr>
              <w:t xml:space="preserve"> ay seçilen bir metin ya da hikaye belirlenir.okuma halkası etkinliği yapılır.</w:t>
            </w:r>
          </w:p>
          <w:p w:rsidR="00C707B5" w:rsidRPr="00CA63AF" w:rsidRDefault="00C707B5" w:rsidP="00231D78">
            <w:pPr>
              <w:pStyle w:val="TableParagraph"/>
              <w:rPr>
                <w:sz w:val="20"/>
                <w:szCs w:val="20"/>
              </w:rPr>
            </w:pPr>
            <w:r>
              <w:rPr>
                <w:sz w:val="20"/>
                <w:szCs w:val="20"/>
              </w:rPr>
              <w:t>2.1.d. Öğrenciler okudukları kitapları tanıtırlar.</w:t>
            </w:r>
          </w:p>
        </w:tc>
        <w:tc>
          <w:tcPr>
            <w:tcW w:w="967" w:type="dxa"/>
            <w:tcBorders>
              <w:top w:val="single" w:sz="4" w:space="0" w:color="auto"/>
              <w:left w:val="single" w:sz="4" w:space="0" w:color="auto"/>
              <w:bottom w:val="single" w:sz="4" w:space="0" w:color="auto"/>
              <w:right w:val="single" w:sz="4" w:space="0" w:color="auto"/>
            </w:tcBorders>
          </w:tcPr>
          <w:p w:rsidR="00D0666F" w:rsidRDefault="003341B8"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D0666F"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D0666F" w:rsidRDefault="003341B8"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D0666F" w:rsidRDefault="003341B8"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D0666F" w:rsidRDefault="003341B8"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D0666F" w:rsidRDefault="003058F7" w:rsidP="00937E84">
            <w:pPr>
              <w:pStyle w:val="TableParagraph"/>
              <w:spacing w:before="119"/>
              <w:ind w:left="46"/>
              <w:rPr>
                <w:sz w:val="18"/>
              </w:rPr>
            </w:pPr>
            <w:r>
              <w:rPr>
                <w:sz w:val="18"/>
              </w:rPr>
              <w:t>1.</w:t>
            </w:r>
            <w:r w:rsidR="003341B8">
              <w:rPr>
                <w:sz w:val="18"/>
              </w:rPr>
              <w:t>Okuyorum Anliyorum</w:t>
            </w:r>
          </w:p>
          <w:p w:rsidR="003058F7" w:rsidRDefault="003058F7" w:rsidP="00937E84">
            <w:pPr>
              <w:pStyle w:val="TableParagraph"/>
              <w:spacing w:before="119"/>
              <w:ind w:left="46"/>
              <w:rPr>
                <w:sz w:val="18"/>
              </w:rPr>
            </w:pPr>
            <w:r>
              <w:rPr>
                <w:sz w:val="18"/>
              </w:rPr>
              <w:t>2.Gönüllü okurum</w:t>
            </w:r>
          </w:p>
          <w:p w:rsidR="00956952" w:rsidRDefault="00956952" w:rsidP="00937E84">
            <w:pPr>
              <w:pStyle w:val="TableParagraph"/>
              <w:spacing w:before="119"/>
              <w:ind w:left="46"/>
              <w:rPr>
                <w:sz w:val="18"/>
              </w:rPr>
            </w:pPr>
            <w:r>
              <w:rPr>
                <w:sz w:val="18"/>
              </w:rPr>
              <w:t>3.Bana da zaman ayır</w:t>
            </w:r>
          </w:p>
          <w:p w:rsidR="00C707B5" w:rsidRDefault="00A7608C" w:rsidP="00937E84">
            <w:pPr>
              <w:pStyle w:val="TableParagraph"/>
              <w:spacing w:before="119"/>
              <w:ind w:left="46"/>
              <w:rPr>
                <w:sz w:val="18"/>
              </w:rPr>
            </w:pPr>
            <w:r>
              <w:rPr>
                <w:sz w:val="18"/>
              </w:rPr>
              <w:t>4.Yazar Burda Ne Diyor?</w:t>
            </w:r>
            <w:r w:rsidR="00C707B5">
              <w:rPr>
                <w:sz w:val="18"/>
              </w:rPr>
              <w:t xml:space="preserve"> </w:t>
            </w:r>
          </w:p>
          <w:p w:rsidR="003058F7" w:rsidRDefault="003058F7" w:rsidP="00937E84">
            <w:pPr>
              <w:pStyle w:val="TableParagraph"/>
              <w:spacing w:before="119"/>
              <w:ind w:left="46"/>
              <w:rPr>
                <w:sz w:val="18"/>
              </w:rPr>
            </w:pPr>
          </w:p>
        </w:tc>
      </w:tr>
      <w:tr w:rsidR="004C0250"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4C0250" w:rsidRDefault="004C0250" w:rsidP="00214C71">
            <w:pPr>
              <w:pStyle w:val="TableParagraph"/>
            </w:pPr>
            <w:r>
              <w:lastRenderedPageBreak/>
              <w:t>Eğitimde Kalite 1</w:t>
            </w:r>
          </w:p>
          <w:p w:rsidR="00F65234" w:rsidRDefault="00F65234"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4C0250" w:rsidRDefault="006E7B64" w:rsidP="00214C71">
            <w:pPr>
              <w:pStyle w:val="TableParagraph"/>
              <w:rPr>
                <w:sz w:val="18"/>
              </w:rPr>
            </w:pPr>
            <w:r>
              <w:t>3.</w:t>
            </w:r>
            <w:r w:rsidR="00F25409">
              <w:t>Akademik başarının düşük olması</w:t>
            </w:r>
          </w:p>
        </w:tc>
        <w:tc>
          <w:tcPr>
            <w:tcW w:w="2885" w:type="dxa"/>
            <w:tcBorders>
              <w:top w:val="single" w:sz="4" w:space="0" w:color="auto"/>
              <w:left w:val="single" w:sz="4" w:space="0" w:color="auto"/>
              <w:bottom w:val="single" w:sz="4" w:space="0" w:color="auto"/>
              <w:right w:val="single" w:sz="4" w:space="0" w:color="auto"/>
            </w:tcBorders>
          </w:tcPr>
          <w:p w:rsidR="00F25409" w:rsidRDefault="00F25409" w:rsidP="00F25409">
            <w:pPr>
              <w:pStyle w:val="ListeParagraf"/>
              <w:numPr>
                <w:ilvl w:val="0"/>
                <w:numId w:val="4"/>
              </w:numPr>
              <w:spacing w:after="0" w:line="240" w:lineRule="auto"/>
              <w:ind w:right="0"/>
              <w:jc w:val="left"/>
            </w:pPr>
            <w:r>
              <w:t>Akademik başarısı düşük olan öğrencinin düzenli olarak takip edilerek başarısının arttırılması.</w:t>
            </w:r>
          </w:p>
          <w:p w:rsidR="004C0250" w:rsidRDefault="004C0250" w:rsidP="00231D78">
            <w:pPr>
              <w:pStyle w:val="TableParagraph"/>
              <w:spacing w:before="24" w:line="266" w:lineRule="auto"/>
              <w:ind w:right="177"/>
              <w:rPr>
                <w:sz w:val="18"/>
              </w:rPr>
            </w:pPr>
          </w:p>
        </w:tc>
        <w:tc>
          <w:tcPr>
            <w:tcW w:w="4030" w:type="dxa"/>
            <w:tcBorders>
              <w:top w:val="single" w:sz="4" w:space="0" w:color="auto"/>
              <w:left w:val="single" w:sz="4" w:space="0" w:color="auto"/>
              <w:bottom w:val="single" w:sz="4" w:space="0" w:color="auto"/>
              <w:right w:val="single" w:sz="4" w:space="0" w:color="auto"/>
            </w:tcBorders>
          </w:tcPr>
          <w:p w:rsidR="00F25409" w:rsidRPr="00CA63AF" w:rsidRDefault="00F25409" w:rsidP="00F25409">
            <w:pPr>
              <w:rPr>
                <w:sz w:val="20"/>
                <w:szCs w:val="20"/>
              </w:rPr>
            </w:pPr>
            <w:r w:rsidRPr="00CA63AF">
              <w:rPr>
                <w:sz w:val="20"/>
                <w:szCs w:val="20"/>
              </w:rPr>
              <w:t>3.1.</w:t>
            </w:r>
            <w:proofErr w:type="gramStart"/>
            <w:r w:rsidRPr="00CA63AF">
              <w:rPr>
                <w:sz w:val="20"/>
                <w:szCs w:val="20"/>
              </w:rPr>
              <w:t>a.Öğrenci</w:t>
            </w:r>
            <w:proofErr w:type="gramEnd"/>
            <w:r w:rsidRPr="00CA63AF">
              <w:rPr>
                <w:sz w:val="20"/>
                <w:szCs w:val="20"/>
              </w:rPr>
              <w:t xml:space="preserve"> hakkında veli bilgilendirilerek veli ile sürekli iletişim halinde olunacaktır.</w:t>
            </w:r>
          </w:p>
          <w:p w:rsidR="00F25409" w:rsidRPr="00CA63AF" w:rsidRDefault="00F25409" w:rsidP="00F25409">
            <w:pPr>
              <w:rPr>
                <w:sz w:val="20"/>
                <w:szCs w:val="20"/>
              </w:rPr>
            </w:pPr>
            <w:r w:rsidRPr="00CA63AF">
              <w:rPr>
                <w:sz w:val="20"/>
                <w:szCs w:val="20"/>
              </w:rPr>
              <w:t>3.1.</w:t>
            </w:r>
            <w:proofErr w:type="gramStart"/>
            <w:r w:rsidRPr="00CA63AF">
              <w:rPr>
                <w:sz w:val="20"/>
                <w:szCs w:val="20"/>
              </w:rPr>
              <w:t>a.Belirlenen</w:t>
            </w:r>
            <w:proofErr w:type="gramEnd"/>
            <w:r w:rsidRPr="00CA63AF">
              <w:rPr>
                <w:sz w:val="20"/>
                <w:szCs w:val="20"/>
              </w:rPr>
              <w:t xml:space="preserve"> öğrenci ile ilgili veliye form verilecektir. Velinin sorumluluk alarak bu formu doldurması sağlanacaktır. (</w:t>
            </w:r>
            <w:proofErr w:type="gramStart"/>
            <w:r w:rsidRPr="00CA63AF">
              <w:rPr>
                <w:sz w:val="20"/>
                <w:szCs w:val="20"/>
              </w:rPr>
              <w:t>Ödevini  yaptı</w:t>
            </w:r>
            <w:proofErr w:type="gramEnd"/>
            <w:r w:rsidRPr="00CA63AF">
              <w:rPr>
                <w:sz w:val="20"/>
                <w:szCs w:val="20"/>
              </w:rPr>
              <w:t>-yapmadı).</w:t>
            </w:r>
          </w:p>
          <w:p w:rsidR="00F25409" w:rsidRPr="00CA63AF" w:rsidRDefault="00F25409" w:rsidP="00F25409">
            <w:pPr>
              <w:rPr>
                <w:sz w:val="20"/>
                <w:szCs w:val="20"/>
              </w:rPr>
            </w:pPr>
            <w:r w:rsidRPr="00CA63AF">
              <w:rPr>
                <w:sz w:val="20"/>
                <w:szCs w:val="20"/>
              </w:rPr>
              <w:t>3.1.</w:t>
            </w:r>
            <w:proofErr w:type="gramStart"/>
            <w:r w:rsidRPr="00CA63AF">
              <w:rPr>
                <w:sz w:val="20"/>
                <w:szCs w:val="20"/>
              </w:rPr>
              <w:t>a.Öğrenci</w:t>
            </w:r>
            <w:proofErr w:type="gramEnd"/>
            <w:r w:rsidRPr="00CA63AF">
              <w:rPr>
                <w:sz w:val="20"/>
                <w:szCs w:val="20"/>
              </w:rPr>
              <w:t xml:space="preserve"> çalışmalarının veli tarafından desteklenmesi sağlanacaktır.</w:t>
            </w:r>
          </w:p>
          <w:p w:rsidR="00F25409" w:rsidRPr="00CA63AF" w:rsidRDefault="00F25409" w:rsidP="00F25409">
            <w:pPr>
              <w:ind w:left="48"/>
              <w:rPr>
                <w:sz w:val="20"/>
                <w:szCs w:val="20"/>
              </w:rPr>
            </w:pPr>
            <w:r w:rsidRPr="00CA63AF">
              <w:rPr>
                <w:sz w:val="20"/>
                <w:szCs w:val="20"/>
              </w:rPr>
              <w:t>3.</w:t>
            </w:r>
            <w:proofErr w:type="gramStart"/>
            <w:r w:rsidRPr="00CA63AF">
              <w:rPr>
                <w:sz w:val="20"/>
                <w:szCs w:val="20"/>
              </w:rPr>
              <w:t>1.bBelirlenen</w:t>
            </w:r>
            <w:proofErr w:type="gramEnd"/>
            <w:r w:rsidRPr="00CA63AF">
              <w:rPr>
                <w:sz w:val="20"/>
                <w:szCs w:val="20"/>
              </w:rPr>
              <w:t xml:space="preserve"> öğrenciler için ders içi takip formu kullanılacaktır. Daha sonrasında form veli ile paylaşılacaktır.</w:t>
            </w:r>
          </w:p>
          <w:p w:rsidR="004C0250" w:rsidRPr="00CA63AF" w:rsidRDefault="004C0250" w:rsidP="00231D78">
            <w:pPr>
              <w:pStyle w:val="TableParagraph"/>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4C0250" w:rsidRDefault="004E49D2"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4C0250"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4C0250" w:rsidRDefault="004E49D2"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4C0250" w:rsidRDefault="004E49D2"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4C0250" w:rsidRDefault="004E49D2"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4C0250" w:rsidRDefault="00150A6F" w:rsidP="00937E84">
            <w:pPr>
              <w:pStyle w:val="TableParagraph"/>
              <w:spacing w:before="119"/>
              <w:ind w:left="46"/>
              <w:rPr>
                <w:sz w:val="18"/>
              </w:rPr>
            </w:pPr>
            <w:r>
              <w:rPr>
                <w:sz w:val="18"/>
              </w:rPr>
              <w:t>Adım Adım Başarıyorum</w:t>
            </w:r>
          </w:p>
        </w:tc>
      </w:tr>
      <w:tr w:rsidR="00F65234"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F65234" w:rsidRDefault="00F65234" w:rsidP="00214C71">
            <w:pPr>
              <w:pStyle w:val="TableParagraph"/>
            </w:pPr>
            <w:r>
              <w:t>Eğitimde Kalite 1</w:t>
            </w:r>
          </w:p>
          <w:p w:rsidR="00CA63AF" w:rsidRDefault="00CA63AF"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F65234" w:rsidRDefault="006E7B64" w:rsidP="00214C71">
            <w:pPr>
              <w:pStyle w:val="TableParagraph"/>
            </w:pPr>
            <w:r>
              <w:t>4.</w:t>
            </w:r>
            <w:r w:rsidR="00F65234">
              <w:t>Tekn</w:t>
            </w:r>
            <w:r w:rsidR="003E6F23">
              <w:t xml:space="preserve">oloji çağının bireyi üretkenlikten ziyade tüketiciliğe alıştırması ve yaratıcı düşünmeyi köreltmesi.  </w:t>
            </w:r>
          </w:p>
        </w:tc>
        <w:tc>
          <w:tcPr>
            <w:tcW w:w="2885" w:type="dxa"/>
            <w:tcBorders>
              <w:top w:val="single" w:sz="4" w:space="0" w:color="auto"/>
              <w:left w:val="single" w:sz="4" w:space="0" w:color="auto"/>
              <w:bottom w:val="single" w:sz="4" w:space="0" w:color="auto"/>
              <w:right w:val="single" w:sz="4" w:space="0" w:color="auto"/>
            </w:tcBorders>
          </w:tcPr>
          <w:p w:rsidR="00F65234" w:rsidRDefault="003E6F23" w:rsidP="003E6F23">
            <w:pPr>
              <w:pStyle w:val="ListeParagraf"/>
              <w:numPr>
                <w:ilvl w:val="0"/>
                <w:numId w:val="6"/>
              </w:numPr>
              <w:spacing w:after="0" w:line="240" w:lineRule="auto"/>
              <w:ind w:right="0"/>
              <w:jc w:val="left"/>
            </w:pPr>
            <w:r>
              <w:t xml:space="preserve">Öğrencinin üst düzey düşünme </w:t>
            </w:r>
            <w:proofErr w:type="gramStart"/>
            <w:r>
              <w:t>becerisini,üreticiliğini</w:t>
            </w:r>
            <w:proofErr w:type="gramEnd"/>
            <w:r>
              <w:t xml:space="preserve"> ve yaratıcı düşünmesini ve ürün ortaya koymasını teşvik etmek.</w:t>
            </w:r>
          </w:p>
          <w:p w:rsidR="003E6F23" w:rsidRDefault="003E6F23" w:rsidP="003E6F23">
            <w:pPr>
              <w:pStyle w:val="ListeParagraf"/>
              <w:numPr>
                <w:ilvl w:val="0"/>
                <w:numId w:val="6"/>
              </w:numPr>
              <w:spacing w:after="0" w:line="240" w:lineRule="auto"/>
              <w:ind w:right="0"/>
              <w:jc w:val="left"/>
            </w:pPr>
            <w:r>
              <w:t>Olabilğince veli işbirliği ile öğrenciyi ekrandan uzak tutmak.</w:t>
            </w:r>
          </w:p>
        </w:tc>
        <w:tc>
          <w:tcPr>
            <w:tcW w:w="4030" w:type="dxa"/>
            <w:tcBorders>
              <w:top w:val="single" w:sz="4" w:space="0" w:color="auto"/>
              <w:left w:val="single" w:sz="4" w:space="0" w:color="auto"/>
              <w:bottom w:val="single" w:sz="4" w:space="0" w:color="auto"/>
              <w:right w:val="single" w:sz="4" w:space="0" w:color="auto"/>
            </w:tcBorders>
          </w:tcPr>
          <w:p w:rsidR="00691E52" w:rsidRDefault="0041590E" w:rsidP="00691E52">
            <w:pPr>
              <w:ind w:left="36"/>
              <w:rPr>
                <w:sz w:val="20"/>
                <w:szCs w:val="20"/>
              </w:rPr>
            </w:pPr>
            <w:r w:rsidRPr="00CA63AF">
              <w:rPr>
                <w:sz w:val="20"/>
                <w:szCs w:val="20"/>
              </w:rPr>
              <w:t>4.1.a</w:t>
            </w:r>
            <w:r w:rsidR="00691E52" w:rsidRPr="00CA63AF">
              <w:rPr>
                <w:sz w:val="20"/>
                <w:szCs w:val="20"/>
              </w:rPr>
              <w:t xml:space="preserve">. Her ay sonunda öğrencilerden kısa kısa hikayeler </w:t>
            </w:r>
            <w:proofErr w:type="gramStart"/>
            <w:r w:rsidR="00691E52" w:rsidRPr="00CA63AF">
              <w:rPr>
                <w:sz w:val="20"/>
                <w:szCs w:val="20"/>
              </w:rPr>
              <w:t xml:space="preserve">yazmalarını </w:t>
            </w:r>
            <w:r w:rsidR="00100120">
              <w:rPr>
                <w:sz w:val="20"/>
                <w:szCs w:val="20"/>
              </w:rPr>
              <w:t>,</w:t>
            </w:r>
            <w:r w:rsidR="00691E52" w:rsidRPr="00CA63AF">
              <w:rPr>
                <w:sz w:val="20"/>
                <w:szCs w:val="20"/>
              </w:rPr>
              <w:t>yazdıkları</w:t>
            </w:r>
            <w:proofErr w:type="gramEnd"/>
            <w:r w:rsidR="00691E52" w:rsidRPr="00CA63AF">
              <w:rPr>
                <w:sz w:val="20"/>
                <w:szCs w:val="20"/>
              </w:rPr>
              <w:t xml:space="preserve"> hikayelerle ilgili resim yapmalarını ve proje bitiminde yazdığı bütün hikayeleri birleştirerek bir kitap haline getirmesi istenecek olup en iyi olan hikaye kitabına ödül pekiştireci verilecektir.</w:t>
            </w:r>
          </w:p>
          <w:p w:rsidR="008F0518" w:rsidRDefault="008F0518" w:rsidP="00691E52">
            <w:pPr>
              <w:ind w:left="36"/>
              <w:rPr>
                <w:sz w:val="20"/>
                <w:szCs w:val="20"/>
              </w:rPr>
            </w:pPr>
            <w:r>
              <w:rPr>
                <w:sz w:val="20"/>
                <w:szCs w:val="20"/>
              </w:rPr>
              <w:t>4.1.</w:t>
            </w:r>
            <w:proofErr w:type="gramStart"/>
            <w:r>
              <w:rPr>
                <w:sz w:val="20"/>
                <w:szCs w:val="20"/>
              </w:rPr>
              <w:t>b.hikaye</w:t>
            </w:r>
            <w:proofErr w:type="gramEnd"/>
            <w:r>
              <w:rPr>
                <w:sz w:val="20"/>
                <w:szCs w:val="20"/>
              </w:rPr>
              <w:t xml:space="preserve"> tamamlama etkinliği yapılır.</w:t>
            </w:r>
          </w:p>
          <w:p w:rsidR="008F0518" w:rsidRPr="00CA63AF" w:rsidRDefault="008F0518" w:rsidP="00691E52">
            <w:pPr>
              <w:ind w:left="36"/>
              <w:rPr>
                <w:sz w:val="20"/>
                <w:szCs w:val="20"/>
              </w:rPr>
            </w:pPr>
            <w:r>
              <w:rPr>
                <w:sz w:val="20"/>
                <w:szCs w:val="20"/>
              </w:rPr>
              <w:t>4.1.</w:t>
            </w:r>
            <w:proofErr w:type="gramStart"/>
            <w:r>
              <w:rPr>
                <w:sz w:val="20"/>
                <w:szCs w:val="20"/>
              </w:rPr>
              <w:t>c.Öğrencilere</w:t>
            </w:r>
            <w:proofErr w:type="gramEnd"/>
            <w:r>
              <w:rPr>
                <w:sz w:val="20"/>
                <w:szCs w:val="20"/>
              </w:rPr>
              <w:t xml:space="preserve"> özet defteri uygulaması yaptırmak.</w:t>
            </w:r>
          </w:p>
          <w:p w:rsidR="00F65234" w:rsidRPr="00CA63AF" w:rsidRDefault="00F65234" w:rsidP="00F25409">
            <w:pPr>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F65234" w:rsidRDefault="004E49D2"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F65234"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F65234" w:rsidRDefault="004E49D2"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F65234" w:rsidRDefault="004E49D2"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F65234" w:rsidRDefault="004E49D2"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F65234" w:rsidRDefault="008F0518" w:rsidP="00937E84">
            <w:pPr>
              <w:pStyle w:val="TableParagraph"/>
              <w:spacing w:before="119"/>
              <w:ind w:left="46"/>
              <w:rPr>
                <w:sz w:val="18"/>
              </w:rPr>
            </w:pPr>
            <w:r>
              <w:rPr>
                <w:sz w:val="18"/>
              </w:rPr>
              <w:t>1.</w:t>
            </w:r>
            <w:r w:rsidR="00691E52">
              <w:rPr>
                <w:sz w:val="18"/>
              </w:rPr>
              <w:t>Benim Masalım</w:t>
            </w:r>
          </w:p>
          <w:p w:rsidR="008F0518" w:rsidRDefault="008F0518" w:rsidP="00937E84">
            <w:pPr>
              <w:pStyle w:val="TableParagraph"/>
              <w:spacing w:before="119"/>
              <w:ind w:left="46"/>
              <w:rPr>
                <w:sz w:val="18"/>
              </w:rPr>
            </w:pPr>
          </w:p>
          <w:p w:rsidR="008F0518" w:rsidRDefault="008F0518" w:rsidP="00937E84">
            <w:pPr>
              <w:pStyle w:val="TableParagraph"/>
              <w:spacing w:before="119"/>
              <w:ind w:left="46"/>
              <w:rPr>
                <w:sz w:val="18"/>
              </w:rPr>
            </w:pPr>
            <w:r>
              <w:rPr>
                <w:sz w:val="18"/>
              </w:rPr>
              <w:t>2.Benim penceremden</w:t>
            </w:r>
          </w:p>
        </w:tc>
      </w:tr>
      <w:tr w:rsidR="00CA63AF"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CA63AF" w:rsidRDefault="00CA63AF" w:rsidP="00214C71">
            <w:pPr>
              <w:pStyle w:val="TableParagraph"/>
            </w:pPr>
            <w:r>
              <w:t>Eğitimde Kalite 1</w:t>
            </w:r>
          </w:p>
        </w:tc>
        <w:tc>
          <w:tcPr>
            <w:tcW w:w="1817" w:type="dxa"/>
            <w:tcBorders>
              <w:top w:val="single" w:sz="4" w:space="0" w:color="auto"/>
              <w:left w:val="single" w:sz="4" w:space="0" w:color="auto"/>
              <w:bottom w:val="single" w:sz="4" w:space="0" w:color="auto"/>
              <w:right w:val="single" w:sz="4" w:space="0" w:color="auto"/>
            </w:tcBorders>
          </w:tcPr>
          <w:p w:rsidR="00CA63AF" w:rsidRDefault="006E7B64" w:rsidP="00214C71">
            <w:pPr>
              <w:pStyle w:val="TableParagraph"/>
            </w:pPr>
            <w:r>
              <w:t>5.</w:t>
            </w:r>
            <w:r w:rsidR="00CA63AF">
              <w:t>Öğrencilerin, okulda öğretilenleri kısa sürede unutması</w:t>
            </w:r>
          </w:p>
        </w:tc>
        <w:tc>
          <w:tcPr>
            <w:tcW w:w="2885" w:type="dxa"/>
            <w:tcBorders>
              <w:top w:val="single" w:sz="4" w:space="0" w:color="auto"/>
              <w:left w:val="single" w:sz="4" w:space="0" w:color="auto"/>
              <w:bottom w:val="single" w:sz="4" w:space="0" w:color="auto"/>
              <w:right w:val="single" w:sz="4" w:space="0" w:color="auto"/>
            </w:tcBorders>
          </w:tcPr>
          <w:p w:rsidR="00CA63AF" w:rsidRPr="00CA63AF" w:rsidRDefault="00CA63AF" w:rsidP="00CA63AF">
            <w:r>
              <w:t xml:space="preserve">            1-  </w:t>
            </w:r>
            <w:r w:rsidRPr="00CA63AF">
              <w:t>Akran Eğitimi</w:t>
            </w:r>
          </w:p>
        </w:tc>
        <w:tc>
          <w:tcPr>
            <w:tcW w:w="4030" w:type="dxa"/>
            <w:tcBorders>
              <w:top w:val="single" w:sz="4" w:space="0" w:color="auto"/>
              <w:left w:val="single" w:sz="4" w:space="0" w:color="auto"/>
              <w:bottom w:val="single" w:sz="4" w:space="0" w:color="auto"/>
              <w:right w:val="single" w:sz="4" w:space="0" w:color="auto"/>
            </w:tcBorders>
          </w:tcPr>
          <w:p w:rsidR="00CA63AF" w:rsidRPr="00CA63AF" w:rsidRDefault="00CA63AF" w:rsidP="00691E52">
            <w:pPr>
              <w:ind w:left="36"/>
              <w:rPr>
                <w:sz w:val="20"/>
                <w:szCs w:val="20"/>
              </w:rPr>
            </w:pPr>
            <w:r w:rsidRPr="00CA63AF">
              <w:rPr>
                <w:sz w:val="20"/>
                <w:szCs w:val="20"/>
              </w:rPr>
              <w:t>5.1.a. Seçilen öğrenci ‘’ Haftanın Öğretmeni Benim’’ deyip öncelikle bir öğretmen edasıyla kendini tanıtacak. Bulunulan hafta içinde belirtilen derse ait işlenilen konuyu arkadaşlarına anlatacak. Takıldığı veyahut yanlış anladığı yerler arkadaşları ve öğretmeni tarafından düzeltilecek. Etkinlik her Cuma yapılacak</w:t>
            </w:r>
          </w:p>
        </w:tc>
        <w:tc>
          <w:tcPr>
            <w:tcW w:w="967" w:type="dxa"/>
            <w:tcBorders>
              <w:top w:val="single" w:sz="4" w:space="0" w:color="auto"/>
              <w:left w:val="single" w:sz="4" w:space="0" w:color="auto"/>
              <w:bottom w:val="single" w:sz="4" w:space="0" w:color="auto"/>
              <w:right w:val="single" w:sz="4" w:space="0" w:color="auto"/>
            </w:tcBorders>
          </w:tcPr>
          <w:p w:rsidR="00CA63AF" w:rsidRDefault="004E49D2"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CA63AF"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CA63AF" w:rsidRDefault="004E49D2"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CA63AF" w:rsidRDefault="004E49D2" w:rsidP="00322945">
            <w:pPr>
              <w:pStyle w:val="TableParagraph"/>
              <w:rPr>
                <w:sz w:val="20"/>
              </w:rPr>
            </w:pPr>
            <w:r>
              <w:rPr>
                <w:sz w:val="20"/>
              </w:rPr>
              <w:t xml:space="preserve">Okul </w:t>
            </w:r>
          </w:p>
        </w:tc>
        <w:tc>
          <w:tcPr>
            <w:tcW w:w="967" w:type="dxa"/>
            <w:tcBorders>
              <w:top w:val="single" w:sz="4" w:space="0" w:color="auto"/>
              <w:left w:val="single" w:sz="4" w:space="0" w:color="auto"/>
              <w:bottom w:val="single" w:sz="4" w:space="0" w:color="auto"/>
              <w:right w:val="single" w:sz="4" w:space="0" w:color="auto"/>
            </w:tcBorders>
          </w:tcPr>
          <w:p w:rsidR="00CA63AF" w:rsidRDefault="004E49D2"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CA63AF" w:rsidRDefault="00CA63AF" w:rsidP="00937E84">
            <w:pPr>
              <w:pStyle w:val="TableParagraph"/>
              <w:spacing w:before="119"/>
              <w:ind w:left="46"/>
              <w:rPr>
                <w:sz w:val="18"/>
              </w:rPr>
            </w:pPr>
            <w:r>
              <w:rPr>
                <w:sz w:val="18"/>
              </w:rPr>
              <w:t>Haftanın Öğretmeni Benim</w:t>
            </w:r>
          </w:p>
        </w:tc>
      </w:tr>
      <w:tr w:rsidR="006E7B64"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6E7B64" w:rsidRDefault="006E7B64" w:rsidP="00214C71">
            <w:pPr>
              <w:pStyle w:val="TableParagraph"/>
            </w:pPr>
          </w:p>
          <w:p w:rsidR="006E7B64" w:rsidRDefault="006E7B64" w:rsidP="00214C71">
            <w:pPr>
              <w:pStyle w:val="TableParagraph"/>
            </w:pPr>
          </w:p>
          <w:p w:rsidR="006E7B64" w:rsidRDefault="006E7B64" w:rsidP="00214C71">
            <w:pPr>
              <w:pStyle w:val="TableParagraph"/>
            </w:pPr>
          </w:p>
          <w:p w:rsidR="006E7B64" w:rsidRDefault="006E7B64" w:rsidP="00214C71">
            <w:pPr>
              <w:pStyle w:val="TableParagraph"/>
            </w:pPr>
            <w:r>
              <w:t>Eğitimde Kalite 1</w:t>
            </w:r>
          </w:p>
          <w:p w:rsidR="00C707B5" w:rsidRDefault="00C707B5"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6E7B64" w:rsidRDefault="006E7B64" w:rsidP="00214C71">
            <w:pPr>
              <w:pStyle w:val="TableParagraph"/>
            </w:pPr>
            <w:r>
              <w:t>6.Öğrencilerin matematik problemlerini anlama, yorumlama ve çözme konusunda zorluk yaşamaları</w:t>
            </w:r>
          </w:p>
        </w:tc>
        <w:tc>
          <w:tcPr>
            <w:tcW w:w="2885" w:type="dxa"/>
            <w:tcBorders>
              <w:top w:val="single" w:sz="4" w:space="0" w:color="auto"/>
              <w:left w:val="single" w:sz="4" w:space="0" w:color="auto"/>
              <w:bottom w:val="single" w:sz="4" w:space="0" w:color="auto"/>
              <w:right w:val="single" w:sz="4" w:space="0" w:color="auto"/>
            </w:tcBorders>
          </w:tcPr>
          <w:p w:rsidR="006E7B64" w:rsidRDefault="006E7B64" w:rsidP="00CA63AF">
            <w:r>
              <w:t>6.1. Öğrencilerin matematiksel kavramları ve problemleri hikayeler ve senaryolar aracılığıyla keşfetmelerini ve problem çözme becerilerini geliştirmeyi sağlamak.</w:t>
            </w:r>
          </w:p>
        </w:tc>
        <w:tc>
          <w:tcPr>
            <w:tcW w:w="4030" w:type="dxa"/>
            <w:tcBorders>
              <w:top w:val="single" w:sz="4" w:space="0" w:color="auto"/>
              <w:left w:val="single" w:sz="4" w:space="0" w:color="auto"/>
              <w:bottom w:val="single" w:sz="4" w:space="0" w:color="auto"/>
              <w:right w:val="single" w:sz="4" w:space="0" w:color="auto"/>
            </w:tcBorders>
          </w:tcPr>
          <w:p w:rsidR="006E7B64" w:rsidRPr="00CA63AF" w:rsidRDefault="006E7B64" w:rsidP="006E7B64">
            <w:pPr>
              <w:ind w:left="36"/>
              <w:rPr>
                <w:sz w:val="20"/>
                <w:szCs w:val="20"/>
              </w:rPr>
            </w:pPr>
            <w:r>
              <w:rPr>
                <w:sz w:val="20"/>
                <w:szCs w:val="20"/>
              </w:rPr>
              <w:t xml:space="preserve">6.1.a. </w:t>
            </w:r>
            <w:r>
              <w:t>Bir öykü üzerinden bireysel ya da grupla beraber problem çözme basamakları uygulanılır , sorular üzerine konuşulup derinleştirme ve farklılaştırma çalışmaları yapılır .</w:t>
            </w:r>
          </w:p>
        </w:tc>
        <w:tc>
          <w:tcPr>
            <w:tcW w:w="967" w:type="dxa"/>
            <w:tcBorders>
              <w:top w:val="single" w:sz="4" w:space="0" w:color="auto"/>
              <w:left w:val="single" w:sz="4" w:space="0" w:color="auto"/>
              <w:bottom w:val="single" w:sz="4" w:space="0" w:color="auto"/>
              <w:right w:val="single" w:sz="4" w:space="0" w:color="auto"/>
            </w:tcBorders>
          </w:tcPr>
          <w:p w:rsidR="006E7B64" w:rsidRDefault="006E7B64" w:rsidP="00214C71">
            <w:pPr>
              <w:pStyle w:val="TableParagraph"/>
              <w:rPr>
                <w:sz w:val="20"/>
              </w:rPr>
            </w:pPr>
          </w:p>
          <w:p w:rsidR="006E7B64" w:rsidRDefault="006E7B64" w:rsidP="00214C71">
            <w:pPr>
              <w:pStyle w:val="TableParagraph"/>
              <w:rPr>
                <w:sz w:val="20"/>
              </w:rPr>
            </w:pPr>
          </w:p>
          <w:p w:rsidR="006E7B64" w:rsidRDefault="006E7B64" w:rsidP="00214C71">
            <w:pPr>
              <w:pStyle w:val="TableParagraph"/>
              <w:rPr>
                <w:sz w:val="20"/>
              </w:rPr>
            </w:pPr>
          </w:p>
          <w:p w:rsidR="006E7B64" w:rsidRDefault="006E7B64" w:rsidP="00214C71">
            <w:pPr>
              <w:pStyle w:val="TableParagraph"/>
              <w:rPr>
                <w:sz w:val="20"/>
              </w:rPr>
            </w:pPr>
          </w:p>
          <w:p w:rsidR="006E7B64" w:rsidRDefault="006E7B64"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6E7B64" w:rsidRDefault="006E7B64" w:rsidP="00214C71">
            <w:pPr>
              <w:pStyle w:val="TableParagraph"/>
              <w:rPr>
                <w:sz w:val="20"/>
              </w:rPr>
            </w:pPr>
          </w:p>
          <w:p w:rsidR="006E7B64" w:rsidRDefault="006E7B64" w:rsidP="00214C71">
            <w:pPr>
              <w:pStyle w:val="TableParagraph"/>
              <w:rPr>
                <w:sz w:val="20"/>
              </w:rPr>
            </w:pPr>
          </w:p>
          <w:p w:rsidR="006E7B64" w:rsidRDefault="006E7B64" w:rsidP="00214C71">
            <w:pPr>
              <w:pStyle w:val="TableParagraph"/>
              <w:rPr>
                <w:sz w:val="20"/>
              </w:rPr>
            </w:pPr>
          </w:p>
          <w:p w:rsidR="006E7B64"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6E7B64" w:rsidRDefault="006E7B64" w:rsidP="00214C71">
            <w:pPr>
              <w:pStyle w:val="TableParagraph"/>
              <w:rPr>
                <w:sz w:val="18"/>
              </w:rPr>
            </w:pPr>
          </w:p>
          <w:p w:rsidR="006E7B64" w:rsidRDefault="006E7B64" w:rsidP="00214C71">
            <w:pPr>
              <w:pStyle w:val="TableParagraph"/>
              <w:rPr>
                <w:sz w:val="18"/>
              </w:rPr>
            </w:pPr>
          </w:p>
          <w:p w:rsidR="006E7B64" w:rsidRDefault="006E7B64" w:rsidP="00214C71">
            <w:pPr>
              <w:pStyle w:val="TableParagraph"/>
              <w:rPr>
                <w:sz w:val="18"/>
              </w:rPr>
            </w:pPr>
          </w:p>
          <w:p w:rsidR="006E7B64" w:rsidRDefault="006E7B64" w:rsidP="00214C71">
            <w:pPr>
              <w:pStyle w:val="TableParagraph"/>
              <w:rPr>
                <w:sz w:val="18"/>
              </w:rPr>
            </w:pPr>
          </w:p>
          <w:p w:rsidR="006E7B64" w:rsidRDefault="006E7B64"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6E7B64" w:rsidRDefault="006E7B64" w:rsidP="00322945">
            <w:pPr>
              <w:pStyle w:val="TableParagraph"/>
              <w:rPr>
                <w:sz w:val="20"/>
              </w:rPr>
            </w:pPr>
          </w:p>
          <w:p w:rsidR="006E7B64" w:rsidRDefault="006E7B64" w:rsidP="00322945">
            <w:pPr>
              <w:pStyle w:val="TableParagraph"/>
              <w:rPr>
                <w:sz w:val="20"/>
              </w:rPr>
            </w:pPr>
          </w:p>
          <w:p w:rsidR="006E7B64" w:rsidRDefault="006E7B64" w:rsidP="00322945">
            <w:pPr>
              <w:pStyle w:val="TableParagraph"/>
              <w:rPr>
                <w:sz w:val="20"/>
              </w:rPr>
            </w:pPr>
          </w:p>
          <w:p w:rsidR="006E7B64" w:rsidRDefault="006E7B64" w:rsidP="00322945">
            <w:pPr>
              <w:pStyle w:val="TableParagraph"/>
              <w:rPr>
                <w:sz w:val="20"/>
              </w:rPr>
            </w:pPr>
          </w:p>
          <w:p w:rsidR="006E7B64" w:rsidRDefault="006E7B64"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6E7B64" w:rsidRDefault="006E7B64" w:rsidP="00214C71">
            <w:pPr>
              <w:pStyle w:val="TableParagraph"/>
              <w:rPr>
                <w:sz w:val="20"/>
              </w:rPr>
            </w:pPr>
          </w:p>
          <w:p w:rsidR="006E7B64" w:rsidRDefault="006E7B64" w:rsidP="00214C71">
            <w:pPr>
              <w:pStyle w:val="TableParagraph"/>
              <w:rPr>
                <w:sz w:val="20"/>
              </w:rPr>
            </w:pPr>
          </w:p>
          <w:p w:rsidR="006E7B64" w:rsidRDefault="006E7B64" w:rsidP="00214C71">
            <w:pPr>
              <w:pStyle w:val="TableParagraph"/>
              <w:rPr>
                <w:sz w:val="20"/>
              </w:rPr>
            </w:pPr>
          </w:p>
          <w:p w:rsidR="006E7B64" w:rsidRDefault="006E7B64"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6E7B64" w:rsidRDefault="006E7B64" w:rsidP="00937E84">
            <w:pPr>
              <w:pStyle w:val="TableParagraph"/>
              <w:spacing w:before="119"/>
              <w:ind w:left="46"/>
              <w:rPr>
                <w:sz w:val="18"/>
              </w:rPr>
            </w:pPr>
          </w:p>
          <w:p w:rsidR="006E7B64" w:rsidRDefault="006E7B64" w:rsidP="00937E84">
            <w:pPr>
              <w:pStyle w:val="TableParagraph"/>
              <w:spacing w:before="119"/>
              <w:ind w:left="46"/>
              <w:rPr>
                <w:sz w:val="18"/>
              </w:rPr>
            </w:pPr>
          </w:p>
          <w:p w:rsidR="006E7B64" w:rsidRDefault="006E7B64" w:rsidP="00937E84">
            <w:pPr>
              <w:pStyle w:val="TableParagraph"/>
              <w:spacing w:before="119"/>
              <w:ind w:left="46"/>
              <w:rPr>
                <w:sz w:val="18"/>
              </w:rPr>
            </w:pPr>
            <w:r>
              <w:rPr>
                <w:sz w:val="18"/>
              </w:rPr>
              <w:t xml:space="preserve">Bir Öykü Bir İşlem </w:t>
            </w:r>
          </w:p>
        </w:tc>
      </w:tr>
      <w:tr w:rsidR="00C707B5"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C707B5" w:rsidRDefault="00C707B5" w:rsidP="00214C71">
            <w:pPr>
              <w:pStyle w:val="TableParagraph"/>
            </w:pPr>
            <w:r>
              <w:t>Eğitimde Kalite 1</w:t>
            </w:r>
          </w:p>
          <w:p w:rsidR="007862C1" w:rsidRDefault="007862C1"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C707B5" w:rsidRDefault="00C707B5" w:rsidP="00214C71">
            <w:pPr>
              <w:pStyle w:val="TableParagraph"/>
            </w:pPr>
            <w:r>
              <w:t>7.Öğrencilerin çok sık yazım hatası yapması</w:t>
            </w:r>
          </w:p>
        </w:tc>
        <w:tc>
          <w:tcPr>
            <w:tcW w:w="2885" w:type="dxa"/>
            <w:tcBorders>
              <w:top w:val="single" w:sz="4" w:space="0" w:color="auto"/>
              <w:left w:val="single" w:sz="4" w:space="0" w:color="auto"/>
              <w:bottom w:val="single" w:sz="4" w:space="0" w:color="auto"/>
              <w:right w:val="single" w:sz="4" w:space="0" w:color="auto"/>
            </w:tcBorders>
          </w:tcPr>
          <w:p w:rsidR="00C707B5" w:rsidRDefault="00C707B5" w:rsidP="00CA63AF">
            <w:r>
              <w:t xml:space="preserve">7.1. </w:t>
            </w:r>
            <w:r w:rsidRPr="00C707B5">
              <w:t>Öğrencilere yazım hatalarını giderecek ve yazımı karıştırılan kelimelerin doğrusunu öğretecek birtakım faaliyetlerin yapılması.</w:t>
            </w:r>
          </w:p>
        </w:tc>
        <w:tc>
          <w:tcPr>
            <w:tcW w:w="4030" w:type="dxa"/>
            <w:tcBorders>
              <w:top w:val="single" w:sz="4" w:space="0" w:color="auto"/>
              <w:left w:val="single" w:sz="4" w:space="0" w:color="auto"/>
              <w:bottom w:val="single" w:sz="4" w:space="0" w:color="auto"/>
              <w:right w:val="single" w:sz="4" w:space="0" w:color="auto"/>
            </w:tcBorders>
          </w:tcPr>
          <w:p w:rsidR="00C707B5" w:rsidRDefault="00FE645A" w:rsidP="006E7B64">
            <w:pPr>
              <w:ind w:left="36"/>
              <w:rPr>
                <w:sz w:val="20"/>
                <w:szCs w:val="20"/>
              </w:rPr>
            </w:pPr>
            <w:r>
              <w:rPr>
                <w:sz w:val="20"/>
                <w:szCs w:val="20"/>
              </w:rPr>
              <w:t>7.1.a.</w:t>
            </w:r>
            <w:r w:rsidR="00C707B5" w:rsidRPr="00C707B5">
              <w:rPr>
                <w:sz w:val="20"/>
                <w:szCs w:val="20"/>
              </w:rPr>
              <w:t>Yazımı karıştırılan kelimelerle ilgili pano ve etkinlik çalışması yapılacaktır.</w:t>
            </w:r>
          </w:p>
        </w:tc>
        <w:tc>
          <w:tcPr>
            <w:tcW w:w="967" w:type="dxa"/>
            <w:tcBorders>
              <w:top w:val="single" w:sz="4" w:space="0" w:color="auto"/>
              <w:left w:val="single" w:sz="4" w:space="0" w:color="auto"/>
              <w:bottom w:val="single" w:sz="4" w:space="0" w:color="auto"/>
              <w:right w:val="single" w:sz="4" w:space="0" w:color="auto"/>
            </w:tcBorders>
          </w:tcPr>
          <w:p w:rsidR="00C707B5" w:rsidRDefault="00F47E70"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C707B5"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C707B5" w:rsidRDefault="00F47E70"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C707B5" w:rsidRDefault="00F47E70"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C707B5" w:rsidRDefault="00F47E70"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C707B5" w:rsidRDefault="00CC37FF" w:rsidP="00937E84">
            <w:pPr>
              <w:pStyle w:val="TableParagraph"/>
              <w:spacing w:before="119"/>
              <w:ind w:left="46"/>
              <w:rPr>
                <w:sz w:val="18"/>
              </w:rPr>
            </w:pPr>
            <w:r>
              <w:rPr>
                <w:sz w:val="18"/>
              </w:rPr>
              <w:t>Hatalıysan Oku</w:t>
            </w:r>
          </w:p>
        </w:tc>
      </w:tr>
      <w:tr w:rsidR="007862C1"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7862C1" w:rsidRDefault="007862C1" w:rsidP="00214C71">
            <w:pPr>
              <w:pStyle w:val="TableParagraph"/>
            </w:pPr>
            <w:r>
              <w:t>Eğitimde Kalite 1</w:t>
            </w:r>
          </w:p>
          <w:p w:rsidR="0031049E" w:rsidRDefault="0031049E"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7862C1" w:rsidRDefault="007862C1" w:rsidP="00214C71">
            <w:pPr>
              <w:pStyle w:val="TableParagraph"/>
            </w:pPr>
            <w:r>
              <w:t xml:space="preserve">8. </w:t>
            </w:r>
            <w:r w:rsidRPr="007862C1">
              <w:t>Öğrencilerin sunum yapma-konuşma becerilerinin zayıf olması.</w:t>
            </w:r>
          </w:p>
        </w:tc>
        <w:tc>
          <w:tcPr>
            <w:tcW w:w="2885" w:type="dxa"/>
            <w:tcBorders>
              <w:top w:val="single" w:sz="4" w:space="0" w:color="auto"/>
              <w:left w:val="single" w:sz="4" w:space="0" w:color="auto"/>
              <w:bottom w:val="single" w:sz="4" w:space="0" w:color="auto"/>
              <w:right w:val="single" w:sz="4" w:space="0" w:color="auto"/>
            </w:tcBorders>
          </w:tcPr>
          <w:p w:rsidR="007862C1" w:rsidRDefault="007862C1" w:rsidP="00CA63AF">
            <w:r>
              <w:t xml:space="preserve">8.1. </w:t>
            </w:r>
            <w:r w:rsidRPr="007862C1">
              <w:t>Öğrencilerin konuşma becerilerinin yetersizliğine yönelik etkinlik yapılması.</w:t>
            </w:r>
          </w:p>
        </w:tc>
        <w:tc>
          <w:tcPr>
            <w:tcW w:w="4030" w:type="dxa"/>
            <w:tcBorders>
              <w:top w:val="single" w:sz="4" w:space="0" w:color="auto"/>
              <w:left w:val="single" w:sz="4" w:space="0" w:color="auto"/>
              <w:bottom w:val="single" w:sz="4" w:space="0" w:color="auto"/>
              <w:right w:val="single" w:sz="4" w:space="0" w:color="auto"/>
            </w:tcBorders>
          </w:tcPr>
          <w:p w:rsidR="007862C1" w:rsidRDefault="007D243F" w:rsidP="006E7B64">
            <w:pPr>
              <w:ind w:left="36"/>
              <w:rPr>
                <w:sz w:val="20"/>
                <w:szCs w:val="20"/>
              </w:rPr>
            </w:pPr>
            <w:r>
              <w:rPr>
                <w:sz w:val="20"/>
                <w:szCs w:val="20"/>
              </w:rPr>
              <w:t>8.1.a.Belirlenen konuları öğrencilerin gerekli araştırma ve hazırlığı yaparak sınıfta sunması.</w:t>
            </w:r>
          </w:p>
        </w:tc>
        <w:tc>
          <w:tcPr>
            <w:tcW w:w="967" w:type="dxa"/>
            <w:tcBorders>
              <w:top w:val="single" w:sz="4" w:space="0" w:color="auto"/>
              <w:left w:val="single" w:sz="4" w:space="0" w:color="auto"/>
              <w:bottom w:val="single" w:sz="4" w:space="0" w:color="auto"/>
              <w:right w:val="single" w:sz="4" w:space="0" w:color="auto"/>
            </w:tcBorders>
          </w:tcPr>
          <w:p w:rsidR="007862C1" w:rsidRDefault="007D243F"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7862C1"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7862C1" w:rsidRDefault="007D243F"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7862C1" w:rsidRDefault="007D243F"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7862C1" w:rsidRDefault="007D243F"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7862C1" w:rsidRDefault="00CC37FF" w:rsidP="007D243F">
            <w:pPr>
              <w:pStyle w:val="TableParagraph"/>
              <w:spacing w:before="119"/>
              <w:rPr>
                <w:sz w:val="18"/>
              </w:rPr>
            </w:pPr>
            <w:r>
              <w:rPr>
                <w:sz w:val="18"/>
              </w:rPr>
              <w:t>Gururla sunarım</w:t>
            </w:r>
          </w:p>
        </w:tc>
      </w:tr>
      <w:tr w:rsidR="0031049E"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31049E" w:rsidRDefault="0031049E" w:rsidP="00214C71">
            <w:pPr>
              <w:pStyle w:val="TableParagraph"/>
            </w:pPr>
            <w:r>
              <w:lastRenderedPageBreak/>
              <w:t>Eğitimde Kalite 1</w:t>
            </w:r>
          </w:p>
          <w:p w:rsidR="00A714CF" w:rsidRDefault="00A714CF"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31049E" w:rsidRDefault="0031049E" w:rsidP="00214C71">
            <w:pPr>
              <w:pStyle w:val="TableParagraph"/>
            </w:pPr>
            <w:r>
              <w:t>9. Okul kütüphane</w:t>
            </w:r>
            <w:r w:rsidRPr="0031049E">
              <w:t xml:space="preserve"> ve kitaplarının öğrenciler tara</w:t>
            </w:r>
            <w:r w:rsidR="00731FCB">
              <w:t>fından verimli kullanılmaması</w:t>
            </w:r>
            <w:r w:rsidRPr="0031049E">
              <w:t>.</w:t>
            </w:r>
          </w:p>
        </w:tc>
        <w:tc>
          <w:tcPr>
            <w:tcW w:w="2885" w:type="dxa"/>
            <w:tcBorders>
              <w:top w:val="single" w:sz="4" w:space="0" w:color="auto"/>
              <w:left w:val="single" w:sz="4" w:space="0" w:color="auto"/>
              <w:bottom w:val="single" w:sz="4" w:space="0" w:color="auto"/>
              <w:right w:val="single" w:sz="4" w:space="0" w:color="auto"/>
            </w:tcBorders>
          </w:tcPr>
          <w:p w:rsidR="0031049E" w:rsidRDefault="00731FCB" w:rsidP="00CA63AF">
            <w:r>
              <w:t xml:space="preserve">9.1. </w:t>
            </w:r>
            <w:r w:rsidRPr="00731FCB">
              <w:t>Öğrencilerin okul kütüphanesini ve kitaplarını daha aktif kullanmalarını sağlayacak etkinliklerin gerçekleştirilmesi.</w:t>
            </w:r>
          </w:p>
        </w:tc>
        <w:tc>
          <w:tcPr>
            <w:tcW w:w="4030" w:type="dxa"/>
            <w:tcBorders>
              <w:top w:val="single" w:sz="4" w:space="0" w:color="auto"/>
              <w:left w:val="single" w:sz="4" w:space="0" w:color="auto"/>
              <w:bottom w:val="single" w:sz="4" w:space="0" w:color="auto"/>
              <w:right w:val="single" w:sz="4" w:space="0" w:color="auto"/>
            </w:tcBorders>
          </w:tcPr>
          <w:p w:rsidR="00731FCB" w:rsidRDefault="00731FCB" w:rsidP="006E7B64">
            <w:pPr>
              <w:ind w:left="36"/>
              <w:rPr>
                <w:sz w:val="20"/>
                <w:szCs w:val="20"/>
              </w:rPr>
            </w:pPr>
          </w:p>
          <w:p w:rsidR="0031049E" w:rsidRPr="00731FCB" w:rsidRDefault="00731FCB" w:rsidP="00731FCB">
            <w:pPr>
              <w:rPr>
                <w:sz w:val="20"/>
                <w:szCs w:val="20"/>
              </w:rPr>
            </w:pPr>
            <w:r>
              <w:rPr>
                <w:sz w:val="20"/>
                <w:szCs w:val="20"/>
              </w:rPr>
              <w:t>9.1.a.</w:t>
            </w:r>
            <w:r>
              <w:t xml:space="preserve"> </w:t>
            </w:r>
            <w:r w:rsidRPr="00731FCB">
              <w:rPr>
                <w:sz w:val="20"/>
                <w:szCs w:val="20"/>
              </w:rPr>
              <w:t>Kütüphanede okuma saatleri düzenlenecektir.</w:t>
            </w:r>
          </w:p>
        </w:tc>
        <w:tc>
          <w:tcPr>
            <w:tcW w:w="967" w:type="dxa"/>
            <w:tcBorders>
              <w:top w:val="single" w:sz="4" w:space="0" w:color="auto"/>
              <w:left w:val="single" w:sz="4" w:space="0" w:color="auto"/>
              <w:bottom w:val="single" w:sz="4" w:space="0" w:color="auto"/>
              <w:right w:val="single" w:sz="4" w:space="0" w:color="auto"/>
            </w:tcBorders>
          </w:tcPr>
          <w:p w:rsidR="0031049E" w:rsidRDefault="002819BF"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31049E"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31049E" w:rsidRDefault="002819BF"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31049E" w:rsidRDefault="002819BF"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31049E" w:rsidRDefault="002819BF"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31049E" w:rsidRDefault="00CA3172" w:rsidP="007D243F">
            <w:pPr>
              <w:pStyle w:val="TableParagraph"/>
              <w:spacing w:before="119"/>
              <w:rPr>
                <w:sz w:val="18"/>
              </w:rPr>
            </w:pPr>
            <w:r>
              <w:rPr>
                <w:sz w:val="18"/>
              </w:rPr>
              <w:t>Benim Kütüphanem</w:t>
            </w:r>
          </w:p>
        </w:tc>
      </w:tr>
      <w:tr w:rsidR="00A714CF"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A714CF" w:rsidRDefault="00A714CF" w:rsidP="00214C71">
            <w:pPr>
              <w:pStyle w:val="TableParagraph"/>
            </w:pPr>
            <w:r>
              <w:t>Eğitimde Kalite 1</w:t>
            </w:r>
          </w:p>
          <w:p w:rsidR="007A65F1" w:rsidRDefault="007A65F1"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A714CF" w:rsidRDefault="00A714CF" w:rsidP="00214C71">
            <w:pPr>
              <w:pStyle w:val="TableParagraph"/>
            </w:pPr>
            <w:r>
              <w:t xml:space="preserve">10. </w:t>
            </w:r>
            <w:r w:rsidRPr="00A714CF">
              <w:t>Öğrencilerin okudukları kitaplarda anlamını bilmedikleri kelimelerle çok sık karşılaşması.</w:t>
            </w:r>
          </w:p>
        </w:tc>
        <w:tc>
          <w:tcPr>
            <w:tcW w:w="2885" w:type="dxa"/>
            <w:tcBorders>
              <w:top w:val="single" w:sz="4" w:space="0" w:color="auto"/>
              <w:left w:val="single" w:sz="4" w:space="0" w:color="auto"/>
              <w:bottom w:val="single" w:sz="4" w:space="0" w:color="auto"/>
              <w:right w:val="single" w:sz="4" w:space="0" w:color="auto"/>
            </w:tcBorders>
          </w:tcPr>
          <w:p w:rsidR="00A714CF" w:rsidRDefault="002819BF" w:rsidP="00CA63AF">
            <w:r>
              <w:t xml:space="preserve">10.1. </w:t>
            </w:r>
            <w:r w:rsidRPr="002819BF">
              <w:t>Öğrencilerin kitap okurken karşılaştıkları anlamını bilmedikleri kelimeleri azaltacak birtakım çalışmalar yapılması.</w:t>
            </w:r>
          </w:p>
        </w:tc>
        <w:tc>
          <w:tcPr>
            <w:tcW w:w="4030" w:type="dxa"/>
            <w:tcBorders>
              <w:top w:val="single" w:sz="4" w:space="0" w:color="auto"/>
              <w:left w:val="single" w:sz="4" w:space="0" w:color="auto"/>
              <w:bottom w:val="single" w:sz="4" w:space="0" w:color="auto"/>
              <w:right w:val="single" w:sz="4" w:space="0" w:color="auto"/>
            </w:tcBorders>
          </w:tcPr>
          <w:p w:rsidR="00A714CF" w:rsidRDefault="002819BF" w:rsidP="006E7B64">
            <w:pPr>
              <w:ind w:left="36"/>
              <w:rPr>
                <w:sz w:val="20"/>
                <w:szCs w:val="20"/>
              </w:rPr>
            </w:pPr>
            <w:r>
              <w:rPr>
                <w:sz w:val="20"/>
                <w:szCs w:val="20"/>
              </w:rPr>
              <w:t>10.1.a.</w:t>
            </w:r>
            <w:r>
              <w:t xml:space="preserve"> </w:t>
            </w:r>
            <w:r w:rsidRPr="002819BF">
              <w:rPr>
                <w:sz w:val="20"/>
                <w:szCs w:val="20"/>
              </w:rPr>
              <w:t>'Öğrenciler, okudukları kitaplarda karşılaştıkları anlamını bilmedikleri kelimelerden hareketle sözlük oluşturacaklardır.</w:t>
            </w:r>
          </w:p>
        </w:tc>
        <w:tc>
          <w:tcPr>
            <w:tcW w:w="967" w:type="dxa"/>
            <w:tcBorders>
              <w:top w:val="single" w:sz="4" w:space="0" w:color="auto"/>
              <w:left w:val="single" w:sz="4" w:space="0" w:color="auto"/>
              <w:bottom w:val="single" w:sz="4" w:space="0" w:color="auto"/>
              <w:right w:val="single" w:sz="4" w:space="0" w:color="auto"/>
            </w:tcBorders>
          </w:tcPr>
          <w:p w:rsidR="00A714CF" w:rsidRDefault="002819BF"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A714CF"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A714CF" w:rsidRDefault="002819BF"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A714CF" w:rsidRDefault="002819BF"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A714CF" w:rsidRDefault="002819BF"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A714CF" w:rsidRDefault="002819BF" w:rsidP="007D243F">
            <w:pPr>
              <w:pStyle w:val="TableParagraph"/>
              <w:spacing w:before="119"/>
              <w:rPr>
                <w:sz w:val="18"/>
              </w:rPr>
            </w:pPr>
            <w:r>
              <w:rPr>
                <w:sz w:val="18"/>
              </w:rPr>
              <w:t>Cebimdeki kelimeler</w:t>
            </w:r>
          </w:p>
        </w:tc>
      </w:tr>
      <w:tr w:rsidR="007A65F1"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7A65F1" w:rsidRDefault="007A65F1" w:rsidP="00214C71">
            <w:pPr>
              <w:pStyle w:val="TableParagraph"/>
            </w:pPr>
            <w:r>
              <w:t>Eğitimde Kalite 1</w:t>
            </w:r>
          </w:p>
          <w:p w:rsidR="003B6E1A" w:rsidRDefault="003B6E1A"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7A65F1" w:rsidRDefault="007A65F1" w:rsidP="00214C71">
            <w:pPr>
              <w:pStyle w:val="TableParagraph"/>
            </w:pPr>
            <w:r>
              <w:t>11.Öğrencilerin kitap okumalarını yavaş olması.</w:t>
            </w:r>
          </w:p>
        </w:tc>
        <w:tc>
          <w:tcPr>
            <w:tcW w:w="2885" w:type="dxa"/>
            <w:tcBorders>
              <w:top w:val="single" w:sz="4" w:space="0" w:color="auto"/>
              <w:left w:val="single" w:sz="4" w:space="0" w:color="auto"/>
              <w:bottom w:val="single" w:sz="4" w:space="0" w:color="auto"/>
              <w:right w:val="single" w:sz="4" w:space="0" w:color="auto"/>
            </w:tcBorders>
          </w:tcPr>
          <w:p w:rsidR="007A65F1" w:rsidRDefault="004B3F39" w:rsidP="00CA63AF">
            <w:r>
              <w:t xml:space="preserve">11.1. </w:t>
            </w:r>
            <w:r w:rsidRPr="004B3F39">
              <w:t>Öğrencilerin okuma hızlarını artıracak birtakım etkinliklerin yapılması.</w:t>
            </w:r>
          </w:p>
        </w:tc>
        <w:tc>
          <w:tcPr>
            <w:tcW w:w="4030" w:type="dxa"/>
            <w:tcBorders>
              <w:top w:val="single" w:sz="4" w:space="0" w:color="auto"/>
              <w:left w:val="single" w:sz="4" w:space="0" w:color="auto"/>
              <w:bottom w:val="single" w:sz="4" w:space="0" w:color="auto"/>
              <w:right w:val="single" w:sz="4" w:space="0" w:color="auto"/>
            </w:tcBorders>
          </w:tcPr>
          <w:p w:rsidR="007A65F1" w:rsidRDefault="004B3F39" w:rsidP="006E7B64">
            <w:pPr>
              <w:ind w:left="36"/>
              <w:rPr>
                <w:sz w:val="20"/>
                <w:szCs w:val="20"/>
              </w:rPr>
            </w:pPr>
            <w:r>
              <w:rPr>
                <w:sz w:val="20"/>
                <w:szCs w:val="20"/>
              </w:rPr>
              <w:t>11.1.a.</w:t>
            </w:r>
            <w:r>
              <w:t xml:space="preserve"> </w:t>
            </w:r>
            <w:r w:rsidRPr="004B3F39">
              <w:rPr>
                <w:sz w:val="20"/>
                <w:szCs w:val="20"/>
              </w:rPr>
              <w:t>Sınıf ortamında sesli ve sessiz okuma etkinlikleri yapılacaktır.</w:t>
            </w:r>
          </w:p>
        </w:tc>
        <w:tc>
          <w:tcPr>
            <w:tcW w:w="967" w:type="dxa"/>
            <w:tcBorders>
              <w:top w:val="single" w:sz="4" w:space="0" w:color="auto"/>
              <w:left w:val="single" w:sz="4" w:space="0" w:color="auto"/>
              <w:bottom w:val="single" w:sz="4" w:space="0" w:color="auto"/>
              <w:right w:val="single" w:sz="4" w:space="0" w:color="auto"/>
            </w:tcBorders>
          </w:tcPr>
          <w:p w:rsidR="007A65F1"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7A65F1"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7A65F1"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7A65F1"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7A65F1"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7A65F1" w:rsidRDefault="004766FE" w:rsidP="007D243F">
            <w:pPr>
              <w:pStyle w:val="TableParagraph"/>
              <w:spacing w:before="119"/>
              <w:rPr>
                <w:sz w:val="18"/>
              </w:rPr>
            </w:pPr>
            <w:r>
              <w:rPr>
                <w:sz w:val="18"/>
              </w:rPr>
              <w:t>Hızlı Okuyorum</w:t>
            </w:r>
          </w:p>
        </w:tc>
      </w:tr>
      <w:tr w:rsidR="003B6E1A"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3B6E1A" w:rsidRDefault="003B6E1A" w:rsidP="00214C71">
            <w:pPr>
              <w:pStyle w:val="TableParagraph"/>
            </w:pPr>
            <w:r>
              <w:lastRenderedPageBreak/>
              <w:t>Eğitimde Kalite 1</w:t>
            </w:r>
          </w:p>
          <w:p w:rsidR="00264EF8" w:rsidRDefault="00264EF8"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3B6E1A" w:rsidRDefault="004606EC" w:rsidP="00214C71">
            <w:pPr>
              <w:pStyle w:val="TableParagraph"/>
            </w:pPr>
            <w:r>
              <w:t xml:space="preserve">12. </w:t>
            </w:r>
            <w:r w:rsidRPr="004606EC">
              <w:t>Öğrencilerin bazı noktalarda fikirlerini söyleme ve savunma konusunda yetersiz kalmaları.</w:t>
            </w:r>
          </w:p>
        </w:tc>
        <w:tc>
          <w:tcPr>
            <w:tcW w:w="2885" w:type="dxa"/>
            <w:tcBorders>
              <w:top w:val="single" w:sz="4" w:space="0" w:color="auto"/>
              <w:left w:val="single" w:sz="4" w:space="0" w:color="auto"/>
              <w:bottom w:val="single" w:sz="4" w:space="0" w:color="auto"/>
              <w:right w:val="single" w:sz="4" w:space="0" w:color="auto"/>
            </w:tcBorders>
          </w:tcPr>
          <w:p w:rsidR="003B6E1A" w:rsidRDefault="00973A57" w:rsidP="00CA63AF">
            <w:r>
              <w:t xml:space="preserve">12.1. </w:t>
            </w:r>
            <w:r w:rsidRPr="00973A57">
              <w:t>Öğrencilerin fikirlerini daha iyi savunabilmeleri yönelik etkinliklerin yapılması.</w:t>
            </w:r>
          </w:p>
        </w:tc>
        <w:tc>
          <w:tcPr>
            <w:tcW w:w="4030" w:type="dxa"/>
            <w:tcBorders>
              <w:top w:val="single" w:sz="4" w:space="0" w:color="auto"/>
              <w:left w:val="single" w:sz="4" w:space="0" w:color="auto"/>
              <w:bottom w:val="single" w:sz="4" w:space="0" w:color="auto"/>
              <w:right w:val="single" w:sz="4" w:space="0" w:color="auto"/>
            </w:tcBorders>
          </w:tcPr>
          <w:p w:rsidR="003B6E1A" w:rsidRDefault="00771D79" w:rsidP="006E7B64">
            <w:pPr>
              <w:ind w:left="36"/>
              <w:rPr>
                <w:sz w:val="20"/>
                <w:szCs w:val="20"/>
              </w:rPr>
            </w:pPr>
            <w:r>
              <w:rPr>
                <w:sz w:val="20"/>
                <w:szCs w:val="20"/>
              </w:rPr>
              <w:t>12.1.a.</w:t>
            </w:r>
            <w:r>
              <w:t xml:space="preserve"> </w:t>
            </w:r>
            <w:r w:rsidRPr="00771D79">
              <w:rPr>
                <w:sz w:val="20"/>
                <w:szCs w:val="20"/>
              </w:rPr>
              <w:t>Sınıf ortamında münazara yapılması.</w:t>
            </w:r>
          </w:p>
        </w:tc>
        <w:tc>
          <w:tcPr>
            <w:tcW w:w="967" w:type="dxa"/>
            <w:tcBorders>
              <w:top w:val="single" w:sz="4" w:space="0" w:color="auto"/>
              <w:left w:val="single" w:sz="4" w:space="0" w:color="auto"/>
              <w:bottom w:val="single" w:sz="4" w:space="0" w:color="auto"/>
              <w:right w:val="single" w:sz="4" w:space="0" w:color="auto"/>
            </w:tcBorders>
          </w:tcPr>
          <w:p w:rsidR="003B6E1A"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3B6E1A"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3B6E1A"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3B6E1A"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3B6E1A"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3B6E1A" w:rsidRDefault="007A61D2" w:rsidP="007D243F">
            <w:pPr>
              <w:pStyle w:val="TableParagraph"/>
              <w:spacing w:before="119"/>
              <w:rPr>
                <w:sz w:val="18"/>
              </w:rPr>
            </w:pPr>
            <w:r>
              <w:rPr>
                <w:sz w:val="18"/>
              </w:rPr>
              <w:t>Tez-Antitez</w:t>
            </w:r>
          </w:p>
        </w:tc>
      </w:tr>
      <w:tr w:rsidR="00264EF8"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264EF8" w:rsidRDefault="00264EF8" w:rsidP="00214C71">
            <w:pPr>
              <w:pStyle w:val="TableParagraph"/>
              <w:rPr>
                <w:sz w:val="20"/>
              </w:rPr>
            </w:pPr>
            <w:r>
              <w:rPr>
                <w:sz w:val="20"/>
              </w:rPr>
              <w:t>Eğitimde Kalite 1</w:t>
            </w:r>
          </w:p>
          <w:p w:rsidR="00864931" w:rsidRDefault="00864931" w:rsidP="00214C71">
            <w:pPr>
              <w:pStyle w:val="TableParagraph"/>
            </w:pPr>
          </w:p>
        </w:tc>
        <w:tc>
          <w:tcPr>
            <w:tcW w:w="1817" w:type="dxa"/>
            <w:tcBorders>
              <w:top w:val="single" w:sz="4" w:space="0" w:color="auto"/>
              <w:left w:val="single" w:sz="4" w:space="0" w:color="auto"/>
              <w:bottom w:val="single" w:sz="4" w:space="0" w:color="auto"/>
              <w:right w:val="single" w:sz="4" w:space="0" w:color="auto"/>
            </w:tcBorders>
          </w:tcPr>
          <w:p w:rsidR="00264EF8" w:rsidRDefault="00264EF8" w:rsidP="00214C71">
            <w:pPr>
              <w:pStyle w:val="TableParagraph"/>
            </w:pPr>
            <w:r>
              <w:t>13.Öğrencilerin sözel derslere dayalı kavram ve bilgileri çabuk unutup,ezber gerektiren bilgileri öğrenememesi.</w:t>
            </w:r>
          </w:p>
        </w:tc>
        <w:tc>
          <w:tcPr>
            <w:tcW w:w="2885" w:type="dxa"/>
            <w:tcBorders>
              <w:top w:val="single" w:sz="4" w:space="0" w:color="auto"/>
              <w:left w:val="single" w:sz="4" w:space="0" w:color="auto"/>
              <w:bottom w:val="single" w:sz="4" w:space="0" w:color="auto"/>
              <w:right w:val="single" w:sz="4" w:space="0" w:color="auto"/>
            </w:tcBorders>
          </w:tcPr>
          <w:p w:rsidR="00264EF8" w:rsidRDefault="00264EF8" w:rsidP="00CA63AF">
            <w:r>
              <w:t>13.</w:t>
            </w:r>
            <w:proofErr w:type="gramStart"/>
            <w:r>
              <w:t>1.Din</w:t>
            </w:r>
            <w:proofErr w:type="gramEnd"/>
            <w:r>
              <w:t xml:space="preserve"> Kültürü Ahlak Bilgisi Dersinde öğrencilerin sure ve hadis öğrenmeyi kolaylaştıran etkinliklerin yapılması.</w:t>
            </w:r>
          </w:p>
          <w:p w:rsidR="00264EF8" w:rsidRDefault="00264EF8" w:rsidP="00CA63AF">
            <w:r>
              <w:t>13.</w:t>
            </w:r>
            <w:proofErr w:type="gramStart"/>
            <w:r>
              <w:t>2.Öğrencilerin</w:t>
            </w:r>
            <w:proofErr w:type="gramEnd"/>
            <w:r>
              <w:t xml:space="preserve"> Sosyal Bilgiler Dersine yönelik kavram ve kelimeleri kolay hatırlamalarını sağlayacak projelerin geliştirilmesi.</w:t>
            </w:r>
          </w:p>
          <w:p w:rsidR="004D464C" w:rsidRDefault="004D464C" w:rsidP="00CA63AF">
            <w:r>
              <w:t>13.</w:t>
            </w:r>
            <w:proofErr w:type="gramStart"/>
            <w:r>
              <w:t>3.Yabancı</w:t>
            </w:r>
            <w:proofErr w:type="gramEnd"/>
            <w:r>
              <w:t xml:space="preserve"> Dil dersinde yeni  öğrenilen kelimelerin çabuk öğrenilmesi ve akılda kalması için farklı yöntemlerden faydalanılması.</w:t>
            </w:r>
          </w:p>
          <w:p w:rsidR="00264EF8" w:rsidRDefault="00264EF8" w:rsidP="00CA63AF"/>
        </w:tc>
        <w:tc>
          <w:tcPr>
            <w:tcW w:w="4030" w:type="dxa"/>
            <w:tcBorders>
              <w:top w:val="single" w:sz="4" w:space="0" w:color="auto"/>
              <w:left w:val="single" w:sz="4" w:space="0" w:color="auto"/>
              <w:bottom w:val="single" w:sz="4" w:space="0" w:color="auto"/>
              <w:right w:val="single" w:sz="4" w:space="0" w:color="auto"/>
            </w:tcBorders>
          </w:tcPr>
          <w:p w:rsidR="004F443B" w:rsidRDefault="004F443B" w:rsidP="006E7B64">
            <w:pPr>
              <w:ind w:left="36"/>
              <w:rPr>
                <w:sz w:val="20"/>
                <w:szCs w:val="20"/>
              </w:rPr>
            </w:pPr>
            <w:r>
              <w:rPr>
                <w:sz w:val="20"/>
                <w:szCs w:val="20"/>
              </w:rPr>
              <w:t>13.1.</w:t>
            </w:r>
            <w:proofErr w:type="gramStart"/>
            <w:r>
              <w:rPr>
                <w:sz w:val="20"/>
                <w:szCs w:val="20"/>
              </w:rPr>
              <w:t>a.Din</w:t>
            </w:r>
            <w:proofErr w:type="gramEnd"/>
            <w:r>
              <w:rPr>
                <w:sz w:val="20"/>
                <w:szCs w:val="20"/>
              </w:rPr>
              <w:t xml:space="preserve"> Kültürü Dersinde sure ve hadis dolabının oluşturulup belli sayıda sure ve hadis ezberleyen öğrencilere</w:t>
            </w:r>
            <w:r w:rsidR="00724C11">
              <w:rPr>
                <w:sz w:val="20"/>
                <w:szCs w:val="20"/>
              </w:rPr>
              <w:t xml:space="preserve"> bu dolaptan ödüller verilmesi.</w:t>
            </w:r>
          </w:p>
          <w:p w:rsidR="00264EF8" w:rsidRDefault="004D464C" w:rsidP="006E7B64">
            <w:pPr>
              <w:ind w:left="36"/>
              <w:rPr>
                <w:sz w:val="20"/>
                <w:szCs w:val="20"/>
              </w:rPr>
            </w:pPr>
            <w:r>
              <w:rPr>
                <w:sz w:val="20"/>
                <w:szCs w:val="20"/>
              </w:rPr>
              <w:t>13.2.</w:t>
            </w:r>
            <w:proofErr w:type="gramStart"/>
            <w:r>
              <w:rPr>
                <w:sz w:val="20"/>
                <w:szCs w:val="20"/>
              </w:rPr>
              <w:t>a</w:t>
            </w:r>
            <w:r w:rsidR="00BA3525">
              <w:rPr>
                <w:sz w:val="20"/>
                <w:szCs w:val="20"/>
              </w:rPr>
              <w:t>.Öğrencilerin</w:t>
            </w:r>
            <w:proofErr w:type="gramEnd"/>
            <w:r w:rsidR="00BA3525">
              <w:rPr>
                <w:sz w:val="20"/>
                <w:szCs w:val="20"/>
              </w:rPr>
              <w:t xml:space="preserve"> kendi aralarında sürdüreceği kavram bankasının kurulması.</w:t>
            </w:r>
          </w:p>
          <w:p w:rsidR="00BA3525" w:rsidRDefault="004D464C" w:rsidP="006768F6">
            <w:pPr>
              <w:ind w:left="36"/>
              <w:rPr>
                <w:sz w:val="20"/>
                <w:szCs w:val="20"/>
              </w:rPr>
            </w:pPr>
            <w:r>
              <w:rPr>
                <w:sz w:val="20"/>
                <w:szCs w:val="20"/>
              </w:rPr>
              <w:t>13.2.</w:t>
            </w:r>
            <w:proofErr w:type="gramStart"/>
            <w:r>
              <w:rPr>
                <w:sz w:val="20"/>
                <w:szCs w:val="20"/>
              </w:rPr>
              <w:t>b.</w:t>
            </w:r>
            <w:r w:rsidR="00BA3525">
              <w:rPr>
                <w:sz w:val="20"/>
                <w:szCs w:val="20"/>
              </w:rPr>
              <w:t>.</w:t>
            </w:r>
            <w:r w:rsidR="006768F6">
              <w:rPr>
                <w:sz w:val="20"/>
                <w:szCs w:val="20"/>
              </w:rPr>
              <w:t>Öğrencilerde</w:t>
            </w:r>
            <w:proofErr w:type="gramEnd"/>
            <w:r w:rsidR="006768F6">
              <w:rPr>
                <w:sz w:val="20"/>
                <w:szCs w:val="20"/>
              </w:rPr>
              <w:t xml:space="preserve"> akılda kalıcılığını arttırtmak amacıyla önemli bir tarihi olay hakkında her ay belirlenen bir günde  kısa bir tiyatro gösterisinin yapılması.</w:t>
            </w:r>
          </w:p>
          <w:p w:rsidR="004D464C" w:rsidRDefault="004D464C" w:rsidP="006768F6">
            <w:pPr>
              <w:ind w:left="36"/>
              <w:rPr>
                <w:sz w:val="20"/>
                <w:szCs w:val="20"/>
              </w:rPr>
            </w:pPr>
            <w:r>
              <w:rPr>
                <w:sz w:val="20"/>
                <w:szCs w:val="20"/>
              </w:rPr>
              <w:t>13.3.</w:t>
            </w:r>
            <w:proofErr w:type="gramStart"/>
            <w:r>
              <w:rPr>
                <w:sz w:val="20"/>
                <w:szCs w:val="20"/>
              </w:rPr>
              <w:t>a.</w:t>
            </w:r>
            <w:r w:rsidR="00214C71">
              <w:rPr>
                <w:sz w:val="20"/>
                <w:szCs w:val="20"/>
              </w:rPr>
              <w:t>Yeni</w:t>
            </w:r>
            <w:proofErr w:type="gramEnd"/>
            <w:r w:rsidR="00214C71">
              <w:rPr>
                <w:sz w:val="20"/>
                <w:szCs w:val="20"/>
              </w:rPr>
              <w:t xml:space="preserve"> öğretilecek İngilizce ifadelerin ;öğrencinin aklında kalacak şekilde hikayeleştirilmesi, kelimenin Türkçe ya da Kürtçe kelime benzerliğinden faydalanılması,çağrışım yönteminin kullanılması,her öğrencinin kendisine en kolay gelen hatırlama yöntemi ile bilgiyi kodlaması sağlanır.</w:t>
            </w:r>
          </w:p>
          <w:p w:rsidR="00214C71" w:rsidRDefault="00214C71" w:rsidP="006768F6">
            <w:pPr>
              <w:ind w:left="36"/>
              <w:rPr>
                <w:sz w:val="20"/>
                <w:szCs w:val="20"/>
              </w:rPr>
            </w:pPr>
            <w:r>
              <w:rPr>
                <w:sz w:val="20"/>
                <w:szCs w:val="20"/>
              </w:rPr>
              <w:t>13.3.b.Farklı öğrenme stillerine hitap edecek şekilde resim,</w:t>
            </w:r>
            <w:r w:rsidR="008C40F7">
              <w:rPr>
                <w:sz w:val="20"/>
                <w:szCs w:val="20"/>
              </w:rPr>
              <w:t xml:space="preserve">video,drama,diyalog canlandırma </w:t>
            </w:r>
            <w:r w:rsidR="00C61F9B">
              <w:rPr>
                <w:sz w:val="20"/>
                <w:szCs w:val="20"/>
              </w:rPr>
              <w:t xml:space="preserve">,sözlük oluşturma </w:t>
            </w:r>
            <w:r w:rsidR="008C40F7">
              <w:rPr>
                <w:sz w:val="20"/>
                <w:szCs w:val="20"/>
              </w:rPr>
              <w:t xml:space="preserve">vb. etkinliklerin yapılması </w:t>
            </w:r>
            <w:r>
              <w:rPr>
                <w:sz w:val="20"/>
                <w:szCs w:val="20"/>
              </w:rPr>
              <w:t xml:space="preserve"> </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214C71">
            <w:pPr>
              <w:pStyle w:val="TableParagraph"/>
              <w:rPr>
                <w:sz w:val="20"/>
              </w:rPr>
            </w:pPr>
            <w:r>
              <w:rPr>
                <w:sz w:val="20"/>
              </w:rPr>
              <w:t>Kasım</w:t>
            </w:r>
          </w:p>
        </w:tc>
        <w:tc>
          <w:tcPr>
            <w:tcW w:w="968" w:type="dxa"/>
            <w:tcBorders>
              <w:top w:val="single" w:sz="4" w:space="0" w:color="auto"/>
              <w:left w:val="single" w:sz="4" w:space="0" w:color="auto"/>
              <w:bottom w:val="single" w:sz="4" w:space="0" w:color="auto"/>
              <w:right w:val="single" w:sz="4" w:space="0" w:color="auto"/>
            </w:tcBorders>
          </w:tcPr>
          <w:p w:rsidR="00264EF8"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A25DE3" w:rsidRDefault="00CC37FF" w:rsidP="007D243F">
            <w:pPr>
              <w:pStyle w:val="TableParagraph"/>
              <w:spacing w:before="119"/>
              <w:rPr>
                <w:sz w:val="18"/>
              </w:rPr>
            </w:pPr>
            <w:r>
              <w:rPr>
                <w:sz w:val="18"/>
              </w:rPr>
              <w:t xml:space="preserve">Ödüllü dolap </w:t>
            </w:r>
          </w:p>
          <w:p w:rsidR="00264EF8" w:rsidRDefault="00A25DE3" w:rsidP="007D243F">
            <w:pPr>
              <w:pStyle w:val="TableParagraph"/>
              <w:spacing w:before="119"/>
              <w:rPr>
                <w:sz w:val="18"/>
              </w:rPr>
            </w:pPr>
            <w:r>
              <w:rPr>
                <w:sz w:val="18"/>
              </w:rPr>
              <w:t>Kavram Bankası Projesi</w:t>
            </w:r>
          </w:p>
          <w:p w:rsidR="00A25DE3" w:rsidRDefault="00A25DE3" w:rsidP="007D243F">
            <w:pPr>
              <w:pStyle w:val="TableParagraph"/>
              <w:spacing w:before="119"/>
              <w:rPr>
                <w:sz w:val="18"/>
              </w:rPr>
            </w:pPr>
            <w:r>
              <w:rPr>
                <w:sz w:val="18"/>
              </w:rPr>
              <w:t>Tarihte Bir Gün</w:t>
            </w:r>
          </w:p>
          <w:p w:rsidR="00C61F9B" w:rsidRDefault="007E2668" w:rsidP="007D243F">
            <w:pPr>
              <w:pStyle w:val="TableParagraph"/>
              <w:spacing w:before="119"/>
              <w:rPr>
                <w:sz w:val="18"/>
              </w:rPr>
            </w:pPr>
            <w:r>
              <w:rPr>
                <w:sz w:val="18"/>
              </w:rPr>
              <w:t>Bu Dilin Yabancısı Değilim</w:t>
            </w:r>
          </w:p>
        </w:tc>
      </w:tr>
      <w:tr w:rsidR="00864931"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864931" w:rsidRDefault="001D75D5" w:rsidP="00214C71">
            <w:pPr>
              <w:pStyle w:val="TableParagraph"/>
              <w:rPr>
                <w:sz w:val="20"/>
              </w:rPr>
            </w:pPr>
            <w:r>
              <w:rPr>
                <w:sz w:val="20"/>
              </w:rPr>
              <w:lastRenderedPageBreak/>
              <w:t>Eğitimde Kalite 1</w:t>
            </w:r>
          </w:p>
          <w:p w:rsidR="00CE1C6C" w:rsidRDefault="00CE1C6C"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864931" w:rsidRDefault="001D75D5" w:rsidP="00214C71">
            <w:pPr>
              <w:pStyle w:val="TableParagraph"/>
            </w:pPr>
            <w:r>
              <w:t>14.</w:t>
            </w:r>
            <w:r w:rsidRPr="00B47588">
              <w:rPr>
                <w:sz w:val="20"/>
                <w:szCs w:val="20"/>
              </w:rPr>
              <w:t xml:space="preserve"> Öğrencilerin temel matematiksel işlemlerde (çarpma, bölme toplama, çıkarma) zorlanması</w:t>
            </w:r>
          </w:p>
        </w:tc>
        <w:tc>
          <w:tcPr>
            <w:tcW w:w="2885" w:type="dxa"/>
            <w:tcBorders>
              <w:top w:val="single" w:sz="4" w:space="0" w:color="auto"/>
              <w:left w:val="single" w:sz="4" w:space="0" w:color="auto"/>
              <w:bottom w:val="single" w:sz="4" w:space="0" w:color="auto"/>
              <w:right w:val="single" w:sz="4" w:space="0" w:color="auto"/>
            </w:tcBorders>
          </w:tcPr>
          <w:p w:rsidR="00864931" w:rsidRDefault="001D75D5" w:rsidP="00CA63AF">
            <w:r>
              <w:t>14.1.</w:t>
            </w:r>
            <w:r w:rsidRPr="00B47588">
              <w:rPr>
                <w:spacing w:val="-1"/>
                <w:sz w:val="20"/>
                <w:szCs w:val="20"/>
              </w:rPr>
              <w:t xml:space="preserve"> Öğrencilerin dört işlem becerilerini geliştirmek için</w:t>
            </w:r>
            <w:r>
              <w:rPr>
                <w:spacing w:val="-1"/>
                <w:sz w:val="20"/>
                <w:szCs w:val="20"/>
              </w:rPr>
              <w:t xml:space="preserve"> etkinlikler yapılması</w:t>
            </w:r>
          </w:p>
        </w:tc>
        <w:tc>
          <w:tcPr>
            <w:tcW w:w="4030" w:type="dxa"/>
            <w:tcBorders>
              <w:top w:val="single" w:sz="4" w:space="0" w:color="auto"/>
              <w:left w:val="single" w:sz="4" w:space="0" w:color="auto"/>
              <w:bottom w:val="single" w:sz="4" w:space="0" w:color="auto"/>
              <w:right w:val="single" w:sz="4" w:space="0" w:color="auto"/>
            </w:tcBorders>
          </w:tcPr>
          <w:p w:rsidR="00864931" w:rsidRDefault="001D75D5" w:rsidP="006E7B64">
            <w:pPr>
              <w:ind w:left="36"/>
              <w:rPr>
                <w:sz w:val="20"/>
                <w:szCs w:val="20"/>
              </w:rPr>
            </w:pPr>
            <w:r>
              <w:rPr>
                <w:sz w:val="20"/>
                <w:szCs w:val="20"/>
              </w:rPr>
              <w:t>14.1.a.</w:t>
            </w:r>
            <w:r w:rsidRPr="00B47588">
              <w:rPr>
                <w:sz w:val="20"/>
                <w:szCs w:val="20"/>
              </w:rPr>
              <w:t xml:space="preserve"> Öğrencilere bireysel ya da küçük grup çalışması olarak işlem soruları verilir. Her grup veya öğrenci farklı sorular çözerek pratik yapar. Bir grup çarpma ve bölme işlemleri, diğer grup toplama ve çıkarma işlemleri çözer.</w:t>
            </w:r>
            <w:r>
              <w:rPr>
                <w:sz w:val="20"/>
                <w:szCs w:val="20"/>
              </w:rPr>
              <w:t xml:space="preserve"> Ardından çözümler sınıf içinde tartışılıp stratejiler paylaşılır</w:t>
            </w:r>
          </w:p>
        </w:tc>
        <w:tc>
          <w:tcPr>
            <w:tcW w:w="967" w:type="dxa"/>
            <w:tcBorders>
              <w:top w:val="single" w:sz="4" w:space="0" w:color="auto"/>
              <w:left w:val="single" w:sz="4" w:space="0" w:color="auto"/>
              <w:bottom w:val="single" w:sz="4" w:space="0" w:color="auto"/>
              <w:right w:val="single" w:sz="4" w:space="0" w:color="auto"/>
            </w:tcBorders>
          </w:tcPr>
          <w:p w:rsidR="00864931"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864931"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864931"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864931"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864931"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864931" w:rsidRDefault="00E25F6F" w:rsidP="007D243F">
            <w:pPr>
              <w:pStyle w:val="TableParagraph"/>
              <w:spacing w:before="119"/>
              <w:rPr>
                <w:sz w:val="18"/>
              </w:rPr>
            </w:pPr>
            <w:r>
              <w:rPr>
                <w:sz w:val="18"/>
              </w:rPr>
              <w:t>Dört İşlem Geliştirme Projesi</w:t>
            </w:r>
          </w:p>
        </w:tc>
      </w:tr>
      <w:tr w:rsidR="00CE1C6C"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CE1C6C" w:rsidRDefault="00CE1C6C" w:rsidP="00214C71">
            <w:pPr>
              <w:pStyle w:val="TableParagraph"/>
              <w:rPr>
                <w:sz w:val="20"/>
              </w:rPr>
            </w:pPr>
            <w:r>
              <w:rPr>
                <w:sz w:val="20"/>
              </w:rPr>
              <w:t>Eğitimde Kalite 1</w:t>
            </w:r>
          </w:p>
          <w:p w:rsidR="00F90B60" w:rsidRDefault="00F90B60"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CE1C6C" w:rsidRDefault="00CE1C6C" w:rsidP="00214C71">
            <w:pPr>
              <w:pStyle w:val="TableParagraph"/>
            </w:pPr>
            <w:r>
              <w:t>15.Okulda öğrenilen bilgilerin günlük yaşama yansıtılamaması.</w:t>
            </w:r>
          </w:p>
        </w:tc>
        <w:tc>
          <w:tcPr>
            <w:tcW w:w="2885" w:type="dxa"/>
            <w:tcBorders>
              <w:top w:val="single" w:sz="4" w:space="0" w:color="auto"/>
              <w:left w:val="single" w:sz="4" w:space="0" w:color="auto"/>
              <w:bottom w:val="single" w:sz="4" w:space="0" w:color="auto"/>
              <w:right w:val="single" w:sz="4" w:space="0" w:color="auto"/>
            </w:tcBorders>
          </w:tcPr>
          <w:p w:rsidR="00D647AC" w:rsidRDefault="00D647AC" w:rsidP="00D647AC">
            <w:pPr>
              <w:pStyle w:val="TableParagraph"/>
              <w:spacing w:before="24" w:line="266" w:lineRule="auto"/>
              <w:ind w:left="43" w:right="177"/>
              <w:rPr>
                <w:sz w:val="20"/>
                <w:szCs w:val="20"/>
              </w:rPr>
            </w:pPr>
            <w:r>
              <w:t>15.</w:t>
            </w:r>
            <w:proofErr w:type="gramStart"/>
            <w:r>
              <w:t>1</w:t>
            </w:r>
            <w:r>
              <w:rPr>
                <w:sz w:val="20"/>
                <w:szCs w:val="20"/>
              </w:rPr>
              <w:t>.</w:t>
            </w:r>
            <w:r w:rsidRPr="00E1053F">
              <w:rPr>
                <w:sz w:val="20"/>
                <w:szCs w:val="20"/>
              </w:rPr>
              <w:t>Sınıfı</w:t>
            </w:r>
            <w:proofErr w:type="gramEnd"/>
            <w:r w:rsidRPr="00E1053F">
              <w:rPr>
                <w:sz w:val="20"/>
                <w:szCs w:val="20"/>
              </w:rPr>
              <w:t xml:space="preserve"> </w:t>
            </w:r>
            <w:r>
              <w:rPr>
                <w:sz w:val="20"/>
                <w:szCs w:val="20"/>
              </w:rPr>
              <w:t>gruplara ayırıp günlük yaşamdaki problemleri çözme stratejilerini paylaşmalarını sağlama.</w:t>
            </w:r>
          </w:p>
          <w:p w:rsidR="00CE1C6C" w:rsidRDefault="00CE1C6C" w:rsidP="00CA63AF"/>
        </w:tc>
        <w:tc>
          <w:tcPr>
            <w:tcW w:w="4030" w:type="dxa"/>
            <w:tcBorders>
              <w:top w:val="single" w:sz="4" w:space="0" w:color="auto"/>
              <w:left w:val="single" w:sz="4" w:space="0" w:color="auto"/>
              <w:bottom w:val="single" w:sz="4" w:space="0" w:color="auto"/>
              <w:right w:val="single" w:sz="4" w:space="0" w:color="auto"/>
            </w:tcBorders>
          </w:tcPr>
          <w:p w:rsidR="0036073F" w:rsidRDefault="0036073F" w:rsidP="0036073F">
            <w:pPr>
              <w:pStyle w:val="TableParagraph"/>
              <w:spacing w:line="206" w:lineRule="exact"/>
              <w:rPr>
                <w:sz w:val="20"/>
                <w:szCs w:val="20"/>
              </w:rPr>
            </w:pPr>
            <w:r>
              <w:rPr>
                <w:sz w:val="20"/>
                <w:szCs w:val="20"/>
              </w:rPr>
              <w:t>15.1.</w:t>
            </w:r>
            <w:proofErr w:type="gramStart"/>
            <w:r>
              <w:rPr>
                <w:sz w:val="20"/>
                <w:szCs w:val="20"/>
              </w:rPr>
              <w:t>a.</w:t>
            </w:r>
            <w:r w:rsidRPr="00E1053F">
              <w:rPr>
                <w:sz w:val="20"/>
                <w:szCs w:val="20"/>
              </w:rPr>
              <w:t>.Sınıfta</w:t>
            </w:r>
            <w:proofErr w:type="gramEnd"/>
            <w:r w:rsidRPr="00E1053F">
              <w:rPr>
                <w:sz w:val="20"/>
                <w:szCs w:val="20"/>
              </w:rPr>
              <w:t xml:space="preserve"> alışveriş düzeni kurulup alış satış işlemi yapılır. İşlenen konu ondalık sayılarsa eşyalara 13,</w:t>
            </w:r>
            <w:proofErr w:type="gramStart"/>
            <w:r w:rsidRPr="00E1053F">
              <w:rPr>
                <w:sz w:val="20"/>
                <w:szCs w:val="20"/>
              </w:rPr>
              <w:t>55  25</w:t>
            </w:r>
            <w:proofErr w:type="gramEnd"/>
            <w:r w:rsidRPr="00E1053F">
              <w:rPr>
                <w:sz w:val="20"/>
                <w:szCs w:val="20"/>
              </w:rPr>
              <w:t>,45 gibi fiyatlar verip satın alan öğrencinin hesaplama yapıp satın alması sağlanır ve yanlış yapması durumunda satıcı yerine koyduğumu</w:t>
            </w:r>
            <w:r>
              <w:rPr>
                <w:sz w:val="20"/>
                <w:szCs w:val="20"/>
              </w:rPr>
              <w:t xml:space="preserve">z öğrencinin düzeltmesi sağlanır. </w:t>
            </w:r>
            <w:r w:rsidRPr="00E1053F">
              <w:rPr>
                <w:sz w:val="20"/>
                <w:szCs w:val="20"/>
              </w:rPr>
              <w:t xml:space="preserve"> </w:t>
            </w:r>
          </w:p>
          <w:p w:rsidR="00CE1C6C" w:rsidRDefault="0036073F" w:rsidP="0036073F">
            <w:pPr>
              <w:rPr>
                <w:sz w:val="20"/>
                <w:szCs w:val="20"/>
              </w:rPr>
            </w:pPr>
            <w:r>
              <w:rPr>
                <w:sz w:val="20"/>
                <w:szCs w:val="20"/>
              </w:rPr>
              <w:t>15.1.b.Günlük hayattaki zaman kavramını oturtmaları için tahtaya birkaç zaman dilimi yazılır ve öğrenciler bu sayıları kullanarak problem üretip çözerler.</w:t>
            </w:r>
          </w:p>
        </w:tc>
        <w:tc>
          <w:tcPr>
            <w:tcW w:w="967" w:type="dxa"/>
            <w:tcBorders>
              <w:top w:val="single" w:sz="4" w:space="0" w:color="auto"/>
              <w:left w:val="single" w:sz="4" w:space="0" w:color="auto"/>
              <w:bottom w:val="single" w:sz="4" w:space="0" w:color="auto"/>
              <w:right w:val="single" w:sz="4" w:space="0" w:color="auto"/>
            </w:tcBorders>
          </w:tcPr>
          <w:p w:rsidR="00CE1C6C"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CE1C6C"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CE1C6C"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CE1C6C"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CE1C6C"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CE1C6C" w:rsidRDefault="00945C58" w:rsidP="007D243F">
            <w:pPr>
              <w:pStyle w:val="TableParagraph"/>
              <w:spacing w:before="119"/>
              <w:rPr>
                <w:sz w:val="18"/>
              </w:rPr>
            </w:pPr>
            <w:r>
              <w:rPr>
                <w:sz w:val="18"/>
              </w:rPr>
              <w:t>Kaça bırakırsın?</w:t>
            </w:r>
          </w:p>
          <w:p w:rsidR="00CC37FF" w:rsidRDefault="00CC37FF" w:rsidP="007D243F">
            <w:pPr>
              <w:pStyle w:val="TableParagraph"/>
              <w:spacing w:before="119"/>
              <w:rPr>
                <w:sz w:val="18"/>
              </w:rPr>
            </w:pPr>
            <w:r>
              <w:rPr>
                <w:sz w:val="18"/>
              </w:rPr>
              <w:t>Bir dilim zaman alabilir miyim?</w:t>
            </w:r>
          </w:p>
        </w:tc>
      </w:tr>
      <w:tr w:rsidR="00F90B60"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F90B60" w:rsidRDefault="00F90B60" w:rsidP="00214C71">
            <w:pPr>
              <w:pStyle w:val="TableParagraph"/>
              <w:rPr>
                <w:sz w:val="20"/>
              </w:rPr>
            </w:pPr>
            <w:r>
              <w:rPr>
                <w:sz w:val="20"/>
              </w:rPr>
              <w:t>Eğitimde Kalite 1</w:t>
            </w:r>
          </w:p>
          <w:p w:rsidR="00100120" w:rsidRDefault="00100120" w:rsidP="00214C71">
            <w:pPr>
              <w:pStyle w:val="TableParagraph"/>
              <w:rPr>
                <w:sz w:val="20"/>
              </w:rPr>
            </w:pPr>
          </w:p>
          <w:p w:rsidR="00A5579F" w:rsidRDefault="00A5579F"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F90B60" w:rsidRDefault="00F90B60" w:rsidP="00214C71">
            <w:pPr>
              <w:pStyle w:val="TableParagraph"/>
            </w:pPr>
            <w:r>
              <w:t>16. Soyut kavramların öğreniminde zorluk yaşanması</w:t>
            </w:r>
          </w:p>
        </w:tc>
        <w:tc>
          <w:tcPr>
            <w:tcW w:w="2885" w:type="dxa"/>
            <w:tcBorders>
              <w:top w:val="single" w:sz="4" w:space="0" w:color="auto"/>
              <w:left w:val="single" w:sz="4" w:space="0" w:color="auto"/>
              <w:bottom w:val="single" w:sz="4" w:space="0" w:color="auto"/>
              <w:right w:val="single" w:sz="4" w:space="0" w:color="auto"/>
            </w:tcBorders>
          </w:tcPr>
          <w:p w:rsidR="00F90B60" w:rsidRDefault="00236271" w:rsidP="00D647AC">
            <w:pPr>
              <w:pStyle w:val="TableParagraph"/>
              <w:spacing w:before="24" w:line="266" w:lineRule="auto"/>
              <w:ind w:left="43" w:right="177"/>
            </w:pPr>
            <w:r>
              <w:t>16.1.</w:t>
            </w:r>
            <w:r w:rsidRPr="000A4789">
              <w:rPr>
                <w:sz w:val="20"/>
                <w:szCs w:val="20"/>
                <w:lang w:eastAsia="tr-TR"/>
              </w:rPr>
              <w:t xml:space="preserve"> Dersi daha interaktif hale getirmek için matematik öğretiminde eğitsel araçlar kullanılması.</w:t>
            </w:r>
          </w:p>
        </w:tc>
        <w:tc>
          <w:tcPr>
            <w:tcW w:w="4030" w:type="dxa"/>
            <w:tcBorders>
              <w:top w:val="single" w:sz="4" w:space="0" w:color="auto"/>
              <w:left w:val="single" w:sz="4" w:space="0" w:color="auto"/>
              <w:bottom w:val="single" w:sz="4" w:space="0" w:color="auto"/>
              <w:right w:val="single" w:sz="4" w:space="0" w:color="auto"/>
            </w:tcBorders>
          </w:tcPr>
          <w:p w:rsidR="00F90B60" w:rsidRDefault="00C022A5" w:rsidP="0036073F">
            <w:pPr>
              <w:pStyle w:val="TableParagraph"/>
              <w:spacing w:line="206" w:lineRule="exact"/>
              <w:rPr>
                <w:sz w:val="20"/>
                <w:szCs w:val="20"/>
              </w:rPr>
            </w:pPr>
            <w:r>
              <w:rPr>
                <w:sz w:val="20"/>
                <w:szCs w:val="20"/>
              </w:rPr>
              <w:t>16.1.a.Etkileşimli tahta üzerinden eğitsel araçların kullanılarak dersin daha dikkat çekici hale getirilmesi, soyut kavramların somutlaştırılması.</w:t>
            </w:r>
          </w:p>
        </w:tc>
        <w:tc>
          <w:tcPr>
            <w:tcW w:w="967" w:type="dxa"/>
            <w:tcBorders>
              <w:top w:val="single" w:sz="4" w:space="0" w:color="auto"/>
              <w:left w:val="single" w:sz="4" w:space="0" w:color="auto"/>
              <w:bottom w:val="single" w:sz="4" w:space="0" w:color="auto"/>
              <w:right w:val="single" w:sz="4" w:space="0" w:color="auto"/>
            </w:tcBorders>
          </w:tcPr>
          <w:p w:rsidR="00F90B60" w:rsidRDefault="004E58DD" w:rsidP="00214C71">
            <w:pPr>
              <w:pStyle w:val="TableParagraph"/>
              <w:rPr>
                <w:sz w:val="20"/>
              </w:rPr>
            </w:pPr>
            <w:r>
              <w:rPr>
                <w:sz w:val="20"/>
              </w:rPr>
              <w:t xml:space="preserve"> OV</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F90B60" w:rsidRDefault="004E58DD" w:rsidP="00214C71">
            <w:pPr>
              <w:pStyle w:val="TableParagraph"/>
              <w:rPr>
                <w:sz w:val="18"/>
              </w:rPr>
            </w:pPr>
            <w:r>
              <w:rPr>
                <w:sz w:val="18"/>
              </w:rPr>
              <w:t>Sürekli</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F90B60" w:rsidRDefault="00A77842" w:rsidP="007D243F">
            <w:pPr>
              <w:pStyle w:val="TableParagraph"/>
              <w:spacing w:before="119"/>
              <w:rPr>
                <w:sz w:val="18"/>
              </w:rPr>
            </w:pPr>
            <w:r>
              <w:rPr>
                <w:sz w:val="18"/>
              </w:rPr>
              <w:t>Kolay Matematik</w:t>
            </w:r>
          </w:p>
        </w:tc>
      </w:tr>
      <w:tr w:rsidR="00100120"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100120" w:rsidRDefault="00100120" w:rsidP="00214C71">
            <w:pPr>
              <w:pStyle w:val="TableParagraph"/>
              <w:rPr>
                <w:sz w:val="20"/>
              </w:rPr>
            </w:pPr>
            <w:r>
              <w:rPr>
                <w:sz w:val="20"/>
              </w:rPr>
              <w:lastRenderedPageBreak/>
              <w:t>Eğitimde Kalite 1</w:t>
            </w:r>
          </w:p>
          <w:p w:rsidR="00B57C43" w:rsidRDefault="00B57C43"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100120" w:rsidRDefault="00100120" w:rsidP="00214C71">
            <w:pPr>
              <w:pStyle w:val="TableParagraph"/>
            </w:pPr>
            <w:r>
              <w:rPr>
                <w:sz w:val="20"/>
                <w:szCs w:val="20"/>
              </w:rPr>
              <w:t>17..Öğrencilerin tarih okur-yazarlığının yeterli seviyede olmaması.</w:t>
            </w:r>
          </w:p>
        </w:tc>
        <w:tc>
          <w:tcPr>
            <w:tcW w:w="2885" w:type="dxa"/>
            <w:tcBorders>
              <w:top w:val="single" w:sz="4" w:space="0" w:color="auto"/>
              <w:left w:val="single" w:sz="4" w:space="0" w:color="auto"/>
              <w:bottom w:val="single" w:sz="4" w:space="0" w:color="auto"/>
              <w:right w:val="single" w:sz="4" w:space="0" w:color="auto"/>
            </w:tcBorders>
          </w:tcPr>
          <w:p w:rsidR="00100120" w:rsidRDefault="00100120" w:rsidP="00D647AC">
            <w:pPr>
              <w:pStyle w:val="TableParagraph"/>
              <w:spacing w:before="24" w:line="266" w:lineRule="auto"/>
              <w:ind w:left="43" w:right="177"/>
            </w:pPr>
            <w:r>
              <w:t>17.1.</w:t>
            </w:r>
            <w:r w:rsidRPr="00C2303A">
              <w:rPr>
                <w:spacing w:val="-1"/>
                <w:sz w:val="20"/>
                <w:szCs w:val="20"/>
              </w:rPr>
              <w:t xml:space="preserve"> Okuma</w:t>
            </w:r>
            <w:r w:rsidRPr="00C2303A">
              <w:rPr>
                <w:spacing w:val="-9"/>
                <w:sz w:val="20"/>
                <w:szCs w:val="20"/>
              </w:rPr>
              <w:t xml:space="preserve"> </w:t>
            </w:r>
            <w:r w:rsidRPr="00C2303A">
              <w:rPr>
                <w:spacing w:val="-1"/>
                <w:sz w:val="20"/>
                <w:szCs w:val="20"/>
              </w:rPr>
              <w:t>ve</w:t>
            </w:r>
            <w:r w:rsidRPr="00C2303A">
              <w:rPr>
                <w:spacing w:val="-9"/>
                <w:sz w:val="20"/>
                <w:szCs w:val="20"/>
              </w:rPr>
              <w:t xml:space="preserve"> </w:t>
            </w:r>
            <w:r w:rsidRPr="00C2303A">
              <w:rPr>
                <w:spacing w:val="-1"/>
                <w:sz w:val="20"/>
                <w:szCs w:val="20"/>
              </w:rPr>
              <w:t>yazarlık</w:t>
            </w:r>
            <w:r w:rsidRPr="00C2303A">
              <w:rPr>
                <w:spacing w:val="-13"/>
                <w:sz w:val="20"/>
                <w:szCs w:val="20"/>
              </w:rPr>
              <w:t xml:space="preserve"> </w:t>
            </w:r>
            <w:r w:rsidRPr="00C2303A">
              <w:rPr>
                <w:sz w:val="20"/>
                <w:szCs w:val="20"/>
              </w:rPr>
              <w:t>atölyesi</w:t>
            </w:r>
            <w:r w:rsidRPr="00C2303A">
              <w:rPr>
                <w:spacing w:val="-11"/>
                <w:sz w:val="20"/>
                <w:szCs w:val="20"/>
              </w:rPr>
              <w:t xml:space="preserve"> </w:t>
            </w:r>
            <w:r>
              <w:rPr>
                <w:sz w:val="20"/>
                <w:szCs w:val="20"/>
              </w:rPr>
              <w:t xml:space="preserve">çalışmaları </w:t>
            </w:r>
            <w:r w:rsidRPr="00C2303A">
              <w:rPr>
                <w:sz w:val="20"/>
                <w:szCs w:val="20"/>
              </w:rPr>
              <w:t>yapılacaktır.</w:t>
            </w:r>
          </w:p>
        </w:tc>
        <w:tc>
          <w:tcPr>
            <w:tcW w:w="4030" w:type="dxa"/>
            <w:tcBorders>
              <w:top w:val="single" w:sz="4" w:space="0" w:color="auto"/>
              <w:left w:val="single" w:sz="4" w:space="0" w:color="auto"/>
              <w:bottom w:val="single" w:sz="4" w:space="0" w:color="auto"/>
              <w:right w:val="single" w:sz="4" w:space="0" w:color="auto"/>
            </w:tcBorders>
          </w:tcPr>
          <w:p w:rsidR="00100120" w:rsidRDefault="00100120" w:rsidP="0036073F">
            <w:pPr>
              <w:pStyle w:val="TableParagraph"/>
              <w:spacing w:line="206" w:lineRule="exact"/>
              <w:rPr>
                <w:sz w:val="20"/>
                <w:szCs w:val="20"/>
              </w:rPr>
            </w:pPr>
            <w:r>
              <w:rPr>
                <w:sz w:val="20"/>
                <w:szCs w:val="20"/>
              </w:rPr>
              <w:t>17.1.a.</w:t>
            </w:r>
            <w:r>
              <w:rPr>
                <w:sz w:val="20"/>
              </w:rPr>
              <w:t xml:space="preserve"> Öğrencilerin her hafta düzenli olarak, bir ders saati boyunca belirlenen konulardan tarihi bir kompozisyon yazmaları sağlanacaktır. Böylece çocuklarda tarih yazıcılığının geliştirilmesi hedeflenmektedir.</w:t>
            </w:r>
          </w:p>
        </w:tc>
        <w:tc>
          <w:tcPr>
            <w:tcW w:w="967" w:type="dxa"/>
            <w:tcBorders>
              <w:top w:val="single" w:sz="4" w:space="0" w:color="auto"/>
              <w:left w:val="single" w:sz="4" w:space="0" w:color="auto"/>
              <w:bottom w:val="single" w:sz="4" w:space="0" w:color="auto"/>
              <w:right w:val="single" w:sz="4" w:space="0" w:color="auto"/>
            </w:tcBorders>
          </w:tcPr>
          <w:p w:rsidR="00100120" w:rsidRDefault="00270351"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100120"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100120" w:rsidRDefault="00270351"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100120"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100120"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100120" w:rsidRDefault="00270351" w:rsidP="007D243F">
            <w:pPr>
              <w:pStyle w:val="TableParagraph"/>
              <w:spacing w:before="119"/>
              <w:rPr>
                <w:sz w:val="18"/>
              </w:rPr>
            </w:pPr>
            <w:r>
              <w:rPr>
                <w:sz w:val="18"/>
              </w:rPr>
              <w:t>Yazar Sensin</w:t>
            </w:r>
          </w:p>
        </w:tc>
      </w:tr>
      <w:tr w:rsidR="00B57C43"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B57C43" w:rsidRDefault="00B57C43" w:rsidP="00214C71">
            <w:pPr>
              <w:pStyle w:val="TableParagraph"/>
              <w:rPr>
                <w:sz w:val="20"/>
              </w:rPr>
            </w:pPr>
            <w:r>
              <w:rPr>
                <w:sz w:val="20"/>
              </w:rPr>
              <w:t>Eğitimde Kalite 1</w:t>
            </w:r>
          </w:p>
        </w:tc>
        <w:tc>
          <w:tcPr>
            <w:tcW w:w="1817" w:type="dxa"/>
            <w:tcBorders>
              <w:top w:val="single" w:sz="4" w:space="0" w:color="auto"/>
              <w:left w:val="single" w:sz="4" w:space="0" w:color="auto"/>
              <w:bottom w:val="single" w:sz="4" w:space="0" w:color="auto"/>
              <w:right w:val="single" w:sz="4" w:space="0" w:color="auto"/>
            </w:tcBorders>
          </w:tcPr>
          <w:p w:rsidR="00B57C43" w:rsidRDefault="002C6C9A" w:rsidP="00214C71">
            <w:pPr>
              <w:pStyle w:val="TableParagraph"/>
              <w:rPr>
                <w:sz w:val="20"/>
                <w:szCs w:val="20"/>
              </w:rPr>
            </w:pPr>
            <w:r>
              <w:rPr>
                <w:sz w:val="20"/>
                <w:szCs w:val="20"/>
              </w:rPr>
              <w:t>18.Fen Bilimleri öğretiminde karşılaşılan zorluklar</w:t>
            </w:r>
          </w:p>
        </w:tc>
        <w:tc>
          <w:tcPr>
            <w:tcW w:w="2885" w:type="dxa"/>
            <w:tcBorders>
              <w:top w:val="single" w:sz="4" w:space="0" w:color="auto"/>
              <w:left w:val="single" w:sz="4" w:space="0" w:color="auto"/>
              <w:bottom w:val="single" w:sz="4" w:space="0" w:color="auto"/>
              <w:right w:val="single" w:sz="4" w:space="0" w:color="auto"/>
            </w:tcBorders>
          </w:tcPr>
          <w:p w:rsidR="00B57C43" w:rsidRDefault="00074EAE" w:rsidP="00D647AC">
            <w:pPr>
              <w:pStyle w:val="TableParagraph"/>
              <w:spacing w:before="24" w:line="266" w:lineRule="auto"/>
              <w:ind w:left="43" w:right="177"/>
            </w:pPr>
            <w:r>
              <w:t>18.</w:t>
            </w:r>
            <w:r w:rsidR="008E2062">
              <w:t>1.</w:t>
            </w:r>
            <w:r>
              <w:t>Öğrencilerin bilgi seviyelerini ölçmek ve eğlenceli bir eğitim ortamı oluşturmak.</w:t>
            </w:r>
          </w:p>
          <w:p w:rsidR="008E2062" w:rsidRDefault="008E2062" w:rsidP="00D647AC">
            <w:pPr>
              <w:pStyle w:val="TableParagraph"/>
              <w:spacing w:before="24" w:line="266" w:lineRule="auto"/>
              <w:ind w:left="43" w:right="177"/>
              <w:rPr>
                <w:rFonts w:eastAsia="SimSun"/>
                <w:sz w:val="24"/>
                <w:szCs w:val="24"/>
              </w:rPr>
            </w:pPr>
            <w:r>
              <w:t>18.2.</w:t>
            </w:r>
            <w:r>
              <w:rPr>
                <w:rFonts w:eastAsia="SimSun"/>
                <w:sz w:val="24"/>
                <w:szCs w:val="24"/>
              </w:rPr>
              <w:t xml:space="preserve"> Öğrenciler</w:t>
            </w:r>
            <w:r w:rsidR="00894314">
              <w:rPr>
                <w:rFonts w:eastAsia="SimSun"/>
                <w:sz w:val="24"/>
                <w:szCs w:val="24"/>
              </w:rPr>
              <w:t>e</w:t>
            </w:r>
            <w:r>
              <w:rPr>
                <w:rFonts w:eastAsia="SimSun"/>
                <w:sz w:val="24"/>
                <w:szCs w:val="24"/>
              </w:rPr>
              <w:t xml:space="preserve">, bilimsel gözlem yapmayı ve bu gözlemleri </w:t>
            </w:r>
            <w:r w:rsidR="00894314">
              <w:rPr>
                <w:rFonts w:eastAsia="SimSun"/>
                <w:sz w:val="24"/>
                <w:szCs w:val="24"/>
              </w:rPr>
              <w:t>yazılı hale getirmeyi öğretmek</w:t>
            </w:r>
            <w:r>
              <w:rPr>
                <w:rFonts w:eastAsia="SimSun"/>
                <w:sz w:val="24"/>
                <w:szCs w:val="24"/>
              </w:rPr>
              <w:t>.</w:t>
            </w:r>
          </w:p>
          <w:p w:rsidR="00FC632F" w:rsidRDefault="00FC632F" w:rsidP="00D647AC">
            <w:pPr>
              <w:pStyle w:val="TableParagraph"/>
              <w:spacing w:before="24" w:line="266" w:lineRule="auto"/>
              <w:ind w:left="43" w:right="177"/>
            </w:pPr>
            <w:r>
              <w:rPr>
                <w:rFonts w:eastAsia="SimSun"/>
                <w:sz w:val="24"/>
                <w:szCs w:val="24"/>
              </w:rPr>
              <w:t>18.3. Öğrencilerin vücut sistemlerini eğlenceli bir şekilde öğrenmelerini sağlamak, takım çalışmasını ve problem çözme becerilerini geliştirmek.</w:t>
            </w:r>
          </w:p>
        </w:tc>
        <w:tc>
          <w:tcPr>
            <w:tcW w:w="4030" w:type="dxa"/>
            <w:tcBorders>
              <w:top w:val="single" w:sz="4" w:space="0" w:color="auto"/>
              <w:left w:val="single" w:sz="4" w:space="0" w:color="auto"/>
              <w:bottom w:val="single" w:sz="4" w:space="0" w:color="auto"/>
              <w:right w:val="single" w:sz="4" w:space="0" w:color="auto"/>
            </w:tcBorders>
          </w:tcPr>
          <w:p w:rsidR="00EE1A06" w:rsidRDefault="00EE1A06" w:rsidP="00EE1A06">
            <w:pPr>
              <w:widowControl/>
            </w:pPr>
            <w:r>
              <w:rPr>
                <w:sz w:val="20"/>
                <w:szCs w:val="20"/>
              </w:rPr>
              <w:t>18.1.a.</w:t>
            </w:r>
            <w:r>
              <w:t xml:space="preserve"> Öğrenciler, farklı bilimsel konularda sorular hazırlar. Her grup en az 5 soru oluşturur.</w:t>
            </w:r>
          </w:p>
          <w:p w:rsidR="00EE1A06" w:rsidRDefault="00EE1A06" w:rsidP="00EE1A06">
            <w:pPr>
              <w:widowControl/>
            </w:pPr>
            <w:r>
              <w:rPr>
                <w:rFonts w:ascii="Symbol" w:eastAsia="Symbol" w:hAnsi="Symbol" w:cs="Symbol"/>
                <w:sz w:val="24"/>
              </w:rPr>
              <w:t></w:t>
            </w:r>
            <w:r>
              <w:rPr>
                <w:rFonts w:ascii="SimSun" w:eastAsia="SimSun" w:hAnsi="SimSun" w:cs="SimSun" w:hint="eastAsia"/>
                <w:sz w:val="24"/>
              </w:rPr>
              <w:t xml:space="preserve">  </w:t>
            </w:r>
            <w:r>
              <w:rPr>
                <w:rStyle w:val="Gl"/>
              </w:rPr>
              <w:t>Soruları Kategorize Etme:</w:t>
            </w:r>
            <w:r>
              <w:t xml:space="preserve"> Yazılan sorular, konu ve zorluk seviyelerine göre kategorilere ayrılır.</w:t>
            </w:r>
          </w:p>
          <w:p w:rsidR="00EE1A06" w:rsidRDefault="00EE1A06" w:rsidP="00EE1A06">
            <w:pPr>
              <w:widowControl/>
            </w:pPr>
            <w:r>
              <w:rPr>
                <w:rFonts w:ascii="Symbol" w:eastAsia="Symbol" w:hAnsi="Symbol" w:cs="Symbol"/>
                <w:sz w:val="24"/>
              </w:rPr>
              <w:t></w:t>
            </w:r>
            <w:r>
              <w:rPr>
                <w:rFonts w:ascii="SimSun" w:eastAsia="SimSun" w:hAnsi="SimSun" w:cs="SimSun" w:hint="eastAsia"/>
                <w:sz w:val="24"/>
              </w:rPr>
              <w:t xml:space="preserve">  </w:t>
            </w:r>
            <w:r>
              <w:rPr>
                <w:rStyle w:val="Gl"/>
              </w:rPr>
              <w:t>Yarışma Düzenleme:</w:t>
            </w:r>
            <w:r>
              <w:t xml:space="preserve"> Öğrenciler sırayla yarışmaya katılır. Sorulara verdikleri doğru yanıtlarla puan toplarlar.</w:t>
            </w:r>
          </w:p>
          <w:p w:rsidR="00EE1A06" w:rsidRDefault="00EE1A06" w:rsidP="00EE1A06">
            <w:pPr>
              <w:widowControl/>
            </w:pPr>
            <w:proofErr w:type="gramStart"/>
            <w:r>
              <w:rPr>
                <w:rFonts w:ascii="Symbol" w:eastAsia="Symbol" w:hAnsi="Symbol" w:cs="Symbol"/>
                <w:sz w:val="24"/>
              </w:rPr>
              <w:t></w:t>
            </w:r>
            <w:r>
              <w:rPr>
                <w:rFonts w:ascii="SimSun" w:eastAsia="SimSun" w:hAnsi="SimSun" w:cs="SimSun" w:hint="eastAsia"/>
                <w:sz w:val="24"/>
              </w:rPr>
              <w:t xml:space="preserve">  </w:t>
            </w:r>
            <w:r>
              <w:rPr>
                <w:rStyle w:val="Gl"/>
              </w:rPr>
              <w:t>Puanlama</w:t>
            </w:r>
            <w:proofErr w:type="gramEnd"/>
            <w:r>
              <w:rPr>
                <w:rStyle w:val="Gl"/>
              </w:rPr>
              <w:t xml:space="preserve"> ve Sonuç:</w:t>
            </w:r>
            <w:r>
              <w:t xml:space="preserve"> Yarışma sonunda, en fazla puan toplayan öğrenci </w:t>
            </w:r>
            <w:r>
              <w:rPr>
                <w:rStyle w:val="Gl"/>
              </w:rPr>
              <w:t>Bilim Şampiyonu</w:t>
            </w:r>
            <w:r>
              <w:t xml:space="preserve"> unvanını kazanır.</w:t>
            </w:r>
          </w:p>
          <w:p w:rsidR="00E17141" w:rsidRDefault="00A20D25" w:rsidP="00E17141">
            <w:pPr>
              <w:widowControl/>
            </w:pPr>
            <w:r>
              <w:t>18.2.a</w:t>
            </w:r>
            <w:r w:rsidR="00E17141">
              <w:t>.</w:t>
            </w:r>
            <w:r w:rsidR="00E17141">
              <w:rPr>
                <w:rFonts w:ascii="Symbol" w:eastAsia="Symbol" w:hAnsi="Symbol" w:cs="Symbol"/>
                <w:sz w:val="24"/>
              </w:rPr>
              <w:t></w:t>
            </w:r>
            <w:r w:rsidR="00E17141">
              <w:rPr>
                <w:rFonts w:ascii="Symbol" w:eastAsia="Symbol" w:hAnsi="Symbol" w:cs="Symbol"/>
                <w:sz w:val="24"/>
              </w:rPr>
              <w:t></w:t>
            </w:r>
            <w:r w:rsidR="00E17141">
              <w:rPr>
                <w:rFonts w:ascii="SimSun" w:eastAsia="SimSun" w:hAnsi="SimSun" w:cs="SimSun" w:hint="eastAsia"/>
                <w:sz w:val="24"/>
              </w:rPr>
              <w:t xml:space="preserve">  </w:t>
            </w:r>
            <w:r w:rsidR="00E17141">
              <w:t xml:space="preserve">Öğrenciler, bilimsel gözlemlerini ve öğrendiklerini bir </w:t>
            </w:r>
            <w:r w:rsidR="00E17141">
              <w:rPr>
                <w:rStyle w:val="Gl"/>
              </w:rPr>
              <w:t>Bilim Günlüğü</w:t>
            </w:r>
            <w:r w:rsidR="00E17141">
              <w:t>ne kaydederler.</w:t>
            </w:r>
          </w:p>
          <w:p w:rsidR="00A20D25" w:rsidRDefault="00E17141" w:rsidP="00E17141">
            <w:pPr>
              <w:widowControl/>
            </w:pPr>
            <w:proofErr w:type="gramStart"/>
            <w:r>
              <w:rPr>
                <w:rFonts w:ascii="Symbol" w:eastAsia="Symbol" w:hAnsi="Symbol" w:cs="Symbol"/>
                <w:sz w:val="24"/>
              </w:rPr>
              <w:t></w:t>
            </w:r>
            <w:r>
              <w:rPr>
                <w:rFonts w:ascii="SimSun" w:eastAsia="SimSun" w:hAnsi="SimSun" w:cs="SimSun" w:hint="eastAsia"/>
                <w:sz w:val="24"/>
              </w:rPr>
              <w:t xml:space="preserve">  </w:t>
            </w:r>
            <w:r>
              <w:t>Her</w:t>
            </w:r>
            <w:proofErr w:type="gramEnd"/>
            <w:r>
              <w:t xml:space="preserve"> öğrenci, günlüklerini belirli aralıklarla sınıfla paylaşarak gözlemlerini tartışır.Öğrenciler, gözlemlerine dair sorular yazar ve bu soruları deneylerle test etme fırsatı bulurlar.Günlüklerini yazarken bilimsel süreçlere dair düşüncelerini geliştirir ve yazılı ifadelerini güçlendirirler</w:t>
            </w:r>
            <w:r w:rsidR="00FC632F">
              <w:t>.</w:t>
            </w:r>
          </w:p>
          <w:p w:rsidR="00FC632F" w:rsidRDefault="00FC632F" w:rsidP="00E17141">
            <w:pPr>
              <w:widowControl/>
            </w:pPr>
            <w:r>
              <w:t>18.3.a.</w:t>
            </w:r>
            <w:r w:rsidR="00111447">
              <w:rPr>
                <w:rFonts w:eastAsia="SimSun"/>
                <w:sz w:val="24"/>
                <w:szCs w:val="24"/>
              </w:rPr>
              <w:t xml:space="preserve"> Öğrenciler, gruplar halinde şifreli ipuçlarını çözerek farklı vücut sistemlerini keşfeder. Her grup, </w:t>
            </w:r>
            <w:r w:rsidR="00111447">
              <w:rPr>
                <w:rFonts w:eastAsia="SimSun"/>
                <w:sz w:val="24"/>
                <w:szCs w:val="24"/>
              </w:rPr>
              <w:lastRenderedPageBreak/>
              <w:t>çözdükleri ipuçlarıyla sistemin işleyişini öğrenir ve öğrendiklerini sınıfa sunar. Bu süreç, takım çalışması ve problem çözme becerilerini geliştirir.</w:t>
            </w:r>
          </w:p>
          <w:p w:rsidR="00B57C43" w:rsidRDefault="00B57C43" w:rsidP="0036073F">
            <w:pPr>
              <w:pStyle w:val="TableParagraph"/>
              <w:spacing w:line="206" w:lineRule="exact"/>
              <w:rPr>
                <w:sz w:val="20"/>
                <w:szCs w:val="20"/>
              </w:rPr>
            </w:pPr>
          </w:p>
        </w:tc>
        <w:tc>
          <w:tcPr>
            <w:tcW w:w="967" w:type="dxa"/>
            <w:tcBorders>
              <w:top w:val="single" w:sz="4" w:space="0" w:color="auto"/>
              <w:left w:val="single" w:sz="4" w:space="0" w:color="auto"/>
              <w:bottom w:val="single" w:sz="4" w:space="0" w:color="auto"/>
              <w:right w:val="single" w:sz="4" w:space="0" w:color="auto"/>
            </w:tcBorders>
          </w:tcPr>
          <w:p w:rsidR="00B57C43" w:rsidRDefault="007C3DC7" w:rsidP="00214C71">
            <w:pPr>
              <w:pStyle w:val="TableParagraph"/>
              <w:rPr>
                <w:sz w:val="20"/>
              </w:rPr>
            </w:pPr>
            <w:r>
              <w:rPr>
                <w:sz w:val="20"/>
              </w:rPr>
              <w:lastRenderedPageBreak/>
              <w:t>KV</w:t>
            </w:r>
          </w:p>
        </w:tc>
        <w:tc>
          <w:tcPr>
            <w:tcW w:w="967" w:type="dxa"/>
            <w:tcBorders>
              <w:top w:val="single" w:sz="4" w:space="0" w:color="auto"/>
              <w:left w:val="single" w:sz="4" w:space="0" w:color="auto"/>
              <w:bottom w:val="single" w:sz="4" w:space="0" w:color="auto"/>
              <w:right w:val="single" w:sz="4" w:space="0" w:color="auto"/>
            </w:tcBorders>
          </w:tcPr>
          <w:p w:rsidR="00B57C43"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B57C43" w:rsidRDefault="007C3DC7"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B57C43"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B57C43"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B57C43" w:rsidRDefault="00FD0154" w:rsidP="007D243F">
            <w:pPr>
              <w:pStyle w:val="TableParagraph"/>
              <w:spacing w:before="119"/>
              <w:rPr>
                <w:sz w:val="18"/>
              </w:rPr>
            </w:pPr>
            <w:r>
              <w:rPr>
                <w:sz w:val="18"/>
              </w:rPr>
              <w:t>Soru Havuzu</w:t>
            </w:r>
          </w:p>
          <w:p w:rsidR="0087786C" w:rsidRDefault="0087786C" w:rsidP="007D243F">
            <w:pPr>
              <w:pStyle w:val="TableParagraph"/>
              <w:spacing w:before="119"/>
              <w:rPr>
                <w:sz w:val="18"/>
              </w:rPr>
            </w:pPr>
            <w:r>
              <w:rPr>
                <w:sz w:val="18"/>
              </w:rPr>
              <w:t>Bilim Günlükleri</w:t>
            </w:r>
          </w:p>
          <w:p w:rsidR="00874D0D" w:rsidRDefault="00874D0D" w:rsidP="007D243F">
            <w:pPr>
              <w:pStyle w:val="TableParagraph"/>
              <w:spacing w:before="119"/>
              <w:rPr>
                <w:sz w:val="18"/>
              </w:rPr>
            </w:pPr>
            <w:r>
              <w:rPr>
                <w:sz w:val="18"/>
              </w:rPr>
              <w:t>İpuçlarıyla Vücut Sistemleri</w:t>
            </w:r>
          </w:p>
        </w:tc>
      </w:tr>
      <w:tr w:rsidR="00C15A0F"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150A6F" w:rsidRDefault="00C15A0F" w:rsidP="00214C71">
            <w:pPr>
              <w:pStyle w:val="TableParagraph"/>
              <w:spacing w:before="121"/>
              <w:ind w:left="42"/>
              <w:rPr>
                <w:sz w:val="18"/>
              </w:rPr>
            </w:pPr>
            <w:r>
              <w:rPr>
                <w:sz w:val="18"/>
              </w:rPr>
              <w:t>Eğitimde</w:t>
            </w:r>
            <w:r>
              <w:rPr>
                <w:spacing w:val="-6"/>
                <w:sz w:val="18"/>
              </w:rPr>
              <w:t xml:space="preserve"> </w:t>
            </w:r>
            <w:r>
              <w:rPr>
                <w:sz w:val="18"/>
              </w:rPr>
              <w:t>Kalite</w:t>
            </w:r>
            <w:r>
              <w:rPr>
                <w:spacing w:val="-3"/>
                <w:sz w:val="18"/>
              </w:rPr>
              <w:t xml:space="preserve"> </w:t>
            </w:r>
            <w:r w:rsidR="00D0666F">
              <w:rPr>
                <w:sz w:val="18"/>
              </w:rPr>
              <w:t>2</w:t>
            </w:r>
          </w:p>
          <w:p w:rsidR="00150A6F" w:rsidRPr="00150A6F" w:rsidRDefault="00150A6F" w:rsidP="00150A6F"/>
          <w:p w:rsidR="00150A6F" w:rsidRPr="00150A6F" w:rsidRDefault="00150A6F" w:rsidP="00150A6F"/>
          <w:p w:rsidR="00150A6F" w:rsidRPr="00150A6F" w:rsidRDefault="00150A6F" w:rsidP="00150A6F"/>
          <w:p w:rsidR="00150A6F" w:rsidRDefault="00150A6F" w:rsidP="00150A6F"/>
          <w:p w:rsidR="00C15A0F" w:rsidRPr="00150A6F" w:rsidRDefault="00C15A0F" w:rsidP="00150A6F">
            <w:pPr>
              <w:jc w:val="center"/>
            </w:pPr>
          </w:p>
        </w:tc>
        <w:tc>
          <w:tcPr>
            <w:tcW w:w="1817" w:type="dxa"/>
            <w:tcBorders>
              <w:top w:val="single" w:sz="4" w:space="0" w:color="auto"/>
              <w:left w:val="single" w:sz="4" w:space="0" w:color="auto"/>
              <w:bottom w:val="single" w:sz="4" w:space="0" w:color="auto"/>
              <w:right w:val="single" w:sz="4" w:space="0" w:color="auto"/>
            </w:tcBorders>
          </w:tcPr>
          <w:p w:rsidR="00C15A0F" w:rsidRDefault="00322945" w:rsidP="00214C71">
            <w:pPr>
              <w:pStyle w:val="TableParagraph"/>
              <w:rPr>
                <w:sz w:val="18"/>
              </w:rPr>
            </w:pPr>
            <w:r>
              <w:rPr>
                <w:sz w:val="18"/>
              </w:rPr>
              <w:t>1. Değerler</w:t>
            </w:r>
            <w:r w:rsidR="00231D78">
              <w:rPr>
                <w:sz w:val="18"/>
              </w:rPr>
              <w:t xml:space="preserve"> eğitiminin istenilen ölçüde kazanılmaması.</w:t>
            </w:r>
          </w:p>
        </w:tc>
        <w:tc>
          <w:tcPr>
            <w:tcW w:w="2885" w:type="dxa"/>
            <w:tcBorders>
              <w:top w:val="single" w:sz="4" w:space="0" w:color="auto"/>
              <w:left w:val="single" w:sz="4" w:space="0" w:color="auto"/>
              <w:bottom w:val="single" w:sz="4" w:space="0" w:color="auto"/>
              <w:right w:val="single" w:sz="4" w:space="0" w:color="auto"/>
            </w:tcBorders>
          </w:tcPr>
          <w:p w:rsidR="00C15A0F" w:rsidRDefault="00231D78" w:rsidP="00231D78">
            <w:pPr>
              <w:pStyle w:val="TableParagraph"/>
              <w:spacing w:before="24" w:line="266" w:lineRule="auto"/>
              <w:ind w:right="177"/>
              <w:rPr>
                <w:sz w:val="18"/>
              </w:rPr>
            </w:pPr>
            <w:r>
              <w:rPr>
                <w:sz w:val="18"/>
              </w:rPr>
              <w:t>1.1. Öğrencilerin kazanılan değerleri davranış haline dönüştürerek yaşam biçimi haline getirmesi.</w:t>
            </w:r>
          </w:p>
        </w:tc>
        <w:tc>
          <w:tcPr>
            <w:tcW w:w="4030" w:type="dxa"/>
            <w:tcBorders>
              <w:top w:val="single" w:sz="4" w:space="0" w:color="auto"/>
              <w:left w:val="single" w:sz="4" w:space="0" w:color="auto"/>
              <w:bottom w:val="single" w:sz="4" w:space="0" w:color="auto"/>
              <w:right w:val="single" w:sz="4" w:space="0" w:color="auto"/>
            </w:tcBorders>
          </w:tcPr>
          <w:p w:rsidR="00C15A0F" w:rsidRPr="00CA63AF" w:rsidRDefault="00231D78" w:rsidP="00231D78">
            <w:pPr>
              <w:pStyle w:val="TableParagraph"/>
              <w:rPr>
                <w:sz w:val="20"/>
                <w:szCs w:val="20"/>
              </w:rPr>
            </w:pPr>
            <w:r w:rsidRPr="00CA63AF">
              <w:rPr>
                <w:sz w:val="20"/>
                <w:szCs w:val="20"/>
              </w:rPr>
              <w:t>1.1.a. Sınıfta her ay için bir değer belirlenir. Öğretmen belirlenen değer ile ilgili kısa bilgiler verir.</w:t>
            </w:r>
          </w:p>
          <w:p w:rsidR="00231D78" w:rsidRPr="00CA63AF" w:rsidRDefault="00231D78" w:rsidP="00231D78">
            <w:pPr>
              <w:pStyle w:val="TableParagraph"/>
              <w:rPr>
                <w:sz w:val="20"/>
                <w:szCs w:val="20"/>
              </w:rPr>
            </w:pPr>
          </w:p>
          <w:p w:rsidR="00231D78" w:rsidRPr="00CA63AF" w:rsidRDefault="00231D78" w:rsidP="00231D78">
            <w:pPr>
              <w:pStyle w:val="TableParagraph"/>
              <w:rPr>
                <w:sz w:val="20"/>
                <w:szCs w:val="20"/>
              </w:rPr>
            </w:pPr>
            <w:r w:rsidRPr="00CA63AF">
              <w:rPr>
                <w:sz w:val="20"/>
                <w:szCs w:val="20"/>
              </w:rPr>
              <w:t>1.1.b. Öğrencilerden ayın değeri ile ilgili çeş</w:t>
            </w:r>
            <w:r w:rsidR="00322945" w:rsidRPr="00CA63AF">
              <w:rPr>
                <w:sz w:val="20"/>
                <w:szCs w:val="20"/>
              </w:rPr>
              <w:t>itli etkinlikler (tiyaro, resi</w:t>
            </w:r>
            <w:r w:rsidRPr="00CA63AF">
              <w:rPr>
                <w:sz w:val="20"/>
                <w:szCs w:val="20"/>
              </w:rPr>
              <w:t>m vb.) yapması istenir. Yapılan etkinliklerde belirlenen kişi veya gruplara ödül verilir.</w:t>
            </w:r>
          </w:p>
          <w:p w:rsidR="00231D78" w:rsidRPr="00CA63AF" w:rsidRDefault="00231D78" w:rsidP="00231D78">
            <w:pPr>
              <w:pStyle w:val="TableParagraph"/>
              <w:rPr>
                <w:sz w:val="20"/>
                <w:szCs w:val="20"/>
              </w:rPr>
            </w:pPr>
          </w:p>
          <w:p w:rsidR="00231D78" w:rsidRDefault="00231D78" w:rsidP="00231D78">
            <w:pPr>
              <w:pStyle w:val="TableParagraph"/>
              <w:rPr>
                <w:sz w:val="20"/>
                <w:szCs w:val="20"/>
              </w:rPr>
            </w:pPr>
            <w:r w:rsidRPr="00CA63AF">
              <w:rPr>
                <w:sz w:val="20"/>
                <w:szCs w:val="20"/>
              </w:rPr>
              <w:t xml:space="preserve">1.1.c. Öğretmen değerler ağacı oluşturarak her değer </w:t>
            </w:r>
            <w:r w:rsidR="00322945" w:rsidRPr="00CA63AF">
              <w:rPr>
                <w:sz w:val="20"/>
                <w:szCs w:val="20"/>
              </w:rPr>
              <w:t xml:space="preserve">ayın değerini en iyi şekilde özümseyen öğrencilerin fotoğraflarını </w:t>
            </w:r>
            <w:proofErr w:type="gramStart"/>
            <w:r w:rsidR="00322945" w:rsidRPr="00CA63AF">
              <w:rPr>
                <w:sz w:val="20"/>
                <w:szCs w:val="20"/>
              </w:rPr>
              <w:t xml:space="preserve">ağaca </w:t>
            </w:r>
            <w:r w:rsidR="00864931">
              <w:rPr>
                <w:sz w:val="20"/>
                <w:szCs w:val="20"/>
              </w:rPr>
              <w:t xml:space="preserve"> </w:t>
            </w:r>
            <w:r w:rsidR="00322945" w:rsidRPr="00CA63AF">
              <w:rPr>
                <w:sz w:val="20"/>
                <w:szCs w:val="20"/>
              </w:rPr>
              <w:t>meyve</w:t>
            </w:r>
            <w:proofErr w:type="gramEnd"/>
            <w:r w:rsidR="00322945" w:rsidRPr="00CA63AF">
              <w:rPr>
                <w:sz w:val="20"/>
                <w:szCs w:val="20"/>
              </w:rPr>
              <w:t xml:space="preserve"> şeklinde asar. </w:t>
            </w:r>
          </w:p>
          <w:p w:rsidR="00864931" w:rsidRDefault="00864931" w:rsidP="00231D78">
            <w:pPr>
              <w:pStyle w:val="TableParagraph"/>
              <w:rPr>
                <w:sz w:val="20"/>
                <w:szCs w:val="20"/>
              </w:rPr>
            </w:pPr>
            <w:r>
              <w:rPr>
                <w:sz w:val="20"/>
                <w:szCs w:val="20"/>
              </w:rPr>
              <w:t>1.1.d ilgili kurumlarla işbirliği içerisinde değerler eğitimi ile ilgili bilgilendirme seminerlerinin düzenlenmesi.</w:t>
            </w:r>
          </w:p>
          <w:p w:rsidR="00007880" w:rsidRDefault="00007880" w:rsidP="00231D78">
            <w:pPr>
              <w:pStyle w:val="TableParagraph"/>
              <w:rPr>
                <w:sz w:val="20"/>
                <w:szCs w:val="20"/>
              </w:rPr>
            </w:pPr>
            <w:r>
              <w:rPr>
                <w:sz w:val="20"/>
                <w:szCs w:val="20"/>
              </w:rPr>
              <w:t>1.1.e.</w:t>
            </w:r>
            <w:r w:rsidRPr="0008501D">
              <w:rPr>
                <w:sz w:val="20"/>
                <w:szCs w:val="20"/>
              </w:rPr>
              <w:t xml:space="preserve"> 2.</w:t>
            </w:r>
            <w:proofErr w:type="gramStart"/>
            <w:r w:rsidRPr="0008501D">
              <w:rPr>
                <w:sz w:val="20"/>
                <w:szCs w:val="20"/>
              </w:rPr>
              <w:t>1.a.</w:t>
            </w:r>
            <w:proofErr w:type="gramEnd"/>
            <w:r w:rsidRPr="0008501D">
              <w:rPr>
                <w:sz w:val="20"/>
                <w:szCs w:val="20"/>
              </w:rPr>
              <w:t xml:space="preserve"> Her öğrenci bir toplumsal sorun (örneğin çevre </w:t>
            </w:r>
            <w:proofErr w:type="gramStart"/>
            <w:r w:rsidRPr="0008501D">
              <w:rPr>
                <w:sz w:val="20"/>
                <w:szCs w:val="20"/>
              </w:rPr>
              <w:t>kirliliği,</w:t>
            </w:r>
            <w:r w:rsidR="00CB4B66">
              <w:rPr>
                <w:sz w:val="20"/>
                <w:szCs w:val="20"/>
              </w:rPr>
              <w:t>geri</w:t>
            </w:r>
            <w:proofErr w:type="gramEnd"/>
            <w:r w:rsidR="00CB4B66">
              <w:rPr>
                <w:sz w:val="20"/>
                <w:szCs w:val="20"/>
              </w:rPr>
              <w:t xml:space="preserve"> dönüşüm,</w:t>
            </w:r>
            <w:r w:rsidRPr="0008501D">
              <w:rPr>
                <w:sz w:val="20"/>
                <w:szCs w:val="20"/>
              </w:rPr>
              <w:t xml:space="preserve"> trafik sorunu, geri dönüşüm eksikliği) belirleyip, buna yönelik bir çözüm önerisi </w:t>
            </w:r>
            <w:r>
              <w:rPr>
                <w:sz w:val="20"/>
                <w:szCs w:val="20"/>
              </w:rPr>
              <w:t>ve uygulama planı geliştirecektir</w:t>
            </w:r>
            <w:r w:rsidRPr="0008501D">
              <w:rPr>
                <w:sz w:val="20"/>
                <w:szCs w:val="20"/>
              </w:rPr>
              <w:t xml:space="preserve">. Bunu poster veya sunum </w:t>
            </w:r>
            <w:r>
              <w:rPr>
                <w:sz w:val="20"/>
                <w:szCs w:val="20"/>
              </w:rPr>
              <w:t>şeklinde sınıfta paylaşabileceklerdir.</w:t>
            </w:r>
          </w:p>
          <w:p w:rsidR="00A2274A" w:rsidRPr="00CA63AF" w:rsidRDefault="00A2274A" w:rsidP="00231D78">
            <w:pPr>
              <w:pStyle w:val="TableParagraph"/>
              <w:rPr>
                <w:sz w:val="20"/>
                <w:szCs w:val="20"/>
              </w:rPr>
            </w:pPr>
            <w:r>
              <w:rPr>
                <w:sz w:val="20"/>
                <w:szCs w:val="20"/>
              </w:rPr>
              <w:t>1.1.f.</w:t>
            </w:r>
            <w:r>
              <w:rPr>
                <w:rFonts w:eastAsia="SimSun"/>
                <w:sz w:val="24"/>
                <w:szCs w:val="24"/>
                <w:lang w:val="tr-TR"/>
              </w:rPr>
              <w:t xml:space="preserve"> </w:t>
            </w:r>
            <w:r w:rsidRPr="00A2274A">
              <w:rPr>
                <w:rFonts w:eastAsia="SimSun"/>
                <w:sz w:val="20"/>
                <w:szCs w:val="24"/>
                <w:lang w:val="tr-TR"/>
              </w:rPr>
              <w:t>Ay</w:t>
            </w:r>
            <w:r w:rsidRPr="00A2274A">
              <w:rPr>
                <w:rFonts w:eastAsia="SimSun"/>
                <w:sz w:val="20"/>
                <w:szCs w:val="24"/>
              </w:rPr>
              <w:t xml:space="preserve"> boyunca olumlu davranış sergileyen öğrenciler için "davranış kartları" verilir. Ay sonunda en çok kart toplayan öğrencilere küçük ödüller verilir.</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556B3B" w:rsidP="00214C71">
            <w:pPr>
              <w:pStyle w:val="TableParagraph"/>
              <w:spacing w:before="121"/>
              <w:ind w:left="43"/>
              <w:rPr>
                <w:sz w:val="18"/>
              </w:rPr>
            </w:pPr>
            <w:r>
              <w:rPr>
                <w:sz w:val="18"/>
              </w:rPr>
              <w:t>UV</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rPr>
                <w:sz w:val="20"/>
              </w:rPr>
            </w:pPr>
          </w:p>
          <w:p w:rsidR="00C15A0F" w:rsidRDefault="001A068C" w:rsidP="00214C71">
            <w:pPr>
              <w:pStyle w:val="TableParagraph"/>
              <w:spacing w:before="121"/>
              <w:ind w:left="44"/>
              <w:rPr>
                <w:sz w:val="18"/>
              </w:rPr>
            </w:pPr>
            <w:r>
              <w:rPr>
                <w:sz w:val="18"/>
              </w:rPr>
              <w:t>Aralık</w:t>
            </w:r>
          </w:p>
        </w:tc>
        <w:tc>
          <w:tcPr>
            <w:tcW w:w="968"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18"/>
              </w:rPr>
            </w:pPr>
          </w:p>
          <w:p w:rsidR="00322945" w:rsidRDefault="00322945" w:rsidP="00214C71">
            <w:pPr>
              <w:pStyle w:val="TableParagraph"/>
              <w:rPr>
                <w:sz w:val="18"/>
              </w:rPr>
            </w:pPr>
          </w:p>
          <w:p w:rsidR="00322945" w:rsidRDefault="00322945" w:rsidP="00214C71">
            <w:pPr>
              <w:pStyle w:val="TableParagraph"/>
              <w:rPr>
                <w:sz w:val="18"/>
              </w:rPr>
            </w:pPr>
          </w:p>
          <w:p w:rsidR="00322945" w:rsidRDefault="00322945" w:rsidP="00214C71">
            <w:pPr>
              <w:pStyle w:val="TableParagraph"/>
              <w:rPr>
                <w:sz w:val="18"/>
              </w:rPr>
            </w:pPr>
          </w:p>
          <w:p w:rsidR="00322945" w:rsidRDefault="00322945" w:rsidP="00214C71">
            <w:pPr>
              <w:pStyle w:val="TableParagraph"/>
              <w:rPr>
                <w:sz w:val="18"/>
              </w:rPr>
            </w:pPr>
          </w:p>
          <w:p w:rsidR="00322945" w:rsidRDefault="00ED3F54" w:rsidP="00214C71">
            <w:pPr>
              <w:pStyle w:val="TableParagraph"/>
              <w:rPr>
                <w:sz w:val="18"/>
              </w:rPr>
            </w:pPr>
            <w:r>
              <w:rPr>
                <w:sz w:val="18"/>
              </w:rPr>
              <w:t>Sürekli</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322945">
            <w:pPr>
              <w:pStyle w:val="TableParagraph"/>
              <w:rPr>
                <w:sz w:val="20"/>
              </w:rPr>
            </w:pPr>
          </w:p>
          <w:p w:rsidR="00322945" w:rsidRDefault="00322945" w:rsidP="00322945">
            <w:pPr>
              <w:pStyle w:val="TableParagraph"/>
              <w:rPr>
                <w:sz w:val="20"/>
              </w:rPr>
            </w:pPr>
          </w:p>
          <w:p w:rsidR="00322945" w:rsidRDefault="00322945" w:rsidP="00322945">
            <w:pPr>
              <w:pStyle w:val="TableParagraph"/>
              <w:rPr>
                <w:sz w:val="20"/>
              </w:rPr>
            </w:pPr>
          </w:p>
          <w:p w:rsidR="00322945" w:rsidRDefault="00322945" w:rsidP="00322945">
            <w:pPr>
              <w:pStyle w:val="TableParagraph"/>
              <w:rPr>
                <w:sz w:val="20"/>
              </w:rPr>
            </w:pPr>
          </w:p>
          <w:p w:rsidR="00322945" w:rsidRDefault="00322945" w:rsidP="00322945">
            <w:pPr>
              <w:pStyle w:val="TableParagraph"/>
              <w:rPr>
                <w:sz w:val="18"/>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937E84">
            <w:pPr>
              <w:pStyle w:val="TableParagraph"/>
              <w:spacing w:before="122" w:line="266" w:lineRule="auto"/>
              <w:ind w:right="37"/>
              <w:rPr>
                <w:spacing w:val="1"/>
                <w:sz w:val="18"/>
              </w:rPr>
            </w:pPr>
            <w:r>
              <w:rPr>
                <w:spacing w:val="1"/>
                <w:sz w:val="18"/>
              </w:rPr>
              <w:t xml:space="preserve"> </w:t>
            </w:r>
          </w:p>
          <w:p w:rsidR="00322945" w:rsidRDefault="00ED3F54" w:rsidP="00937E84">
            <w:pPr>
              <w:pStyle w:val="TableParagraph"/>
              <w:spacing w:before="122" w:line="266" w:lineRule="auto"/>
              <w:ind w:right="37"/>
              <w:rPr>
                <w:spacing w:val="1"/>
                <w:sz w:val="18"/>
              </w:rPr>
            </w:pPr>
            <w:r>
              <w:rPr>
                <w:spacing w:val="1"/>
                <w:sz w:val="18"/>
              </w:rPr>
              <w:t>VALİLİK</w:t>
            </w:r>
          </w:p>
          <w:p w:rsidR="00322945" w:rsidRDefault="00322945" w:rsidP="00937E84">
            <w:pPr>
              <w:pStyle w:val="TableParagraph"/>
              <w:spacing w:before="122" w:line="266" w:lineRule="auto"/>
              <w:ind w:right="37"/>
              <w:rPr>
                <w:spacing w:val="1"/>
                <w:sz w:val="18"/>
              </w:rPr>
            </w:pPr>
            <w:r>
              <w:rPr>
                <w:spacing w:val="1"/>
                <w:sz w:val="18"/>
              </w:rPr>
              <w:t>İl MEM</w:t>
            </w:r>
          </w:p>
          <w:p w:rsidR="00527D4E" w:rsidRDefault="00527D4E" w:rsidP="00937E84">
            <w:pPr>
              <w:pStyle w:val="TableParagraph"/>
              <w:spacing w:before="122" w:line="266" w:lineRule="auto"/>
              <w:ind w:right="37"/>
              <w:rPr>
                <w:sz w:val="18"/>
              </w:rPr>
            </w:pPr>
            <w:r>
              <w:rPr>
                <w:spacing w:val="1"/>
                <w:sz w:val="18"/>
              </w:rPr>
              <w:t>RAM</w:t>
            </w:r>
          </w:p>
        </w:tc>
        <w:tc>
          <w:tcPr>
            <w:tcW w:w="1184" w:type="dxa"/>
            <w:tcBorders>
              <w:top w:val="single" w:sz="4" w:space="0" w:color="auto"/>
              <w:left w:val="single" w:sz="4" w:space="0" w:color="auto"/>
              <w:bottom w:val="single" w:sz="4" w:space="0" w:color="auto"/>
              <w:right w:val="single" w:sz="4" w:space="0" w:color="auto"/>
            </w:tcBorders>
          </w:tcPr>
          <w:p w:rsidR="00C15A0F" w:rsidRDefault="00C15A0F" w:rsidP="00937E84">
            <w:pPr>
              <w:pStyle w:val="TableParagraph"/>
              <w:spacing w:before="119"/>
              <w:ind w:left="46"/>
              <w:rPr>
                <w:sz w:val="18"/>
              </w:rPr>
            </w:pPr>
          </w:p>
          <w:p w:rsidR="00322945" w:rsidRDefault="00596C08" w:rsidP="00937E84">
            <w:pPr>
              <w:pStyle w:val="TableParagraph"/>
              <w:spacing w:before="119"/>
              <w:ind w:left="46"/>
              <w:rPr>
                <w:sz w:val="18"/>
              </w:rPr>
            </w:pPr>
            <w:r>
              <w:rPr>
                <w:sz w:val="18"/>
              </w:rPr>
              <w:t>1.</w:t>
            </w:r>
            <w:r w:rsidR="00322945">
              <w:rPr>
                <w:sz w:val="18"/>
              </w:rPr>
              <w:t>Değerler Ağacı</w:t>
            </w:r>
          </w:p>
          <w:p w:rsidR="00D724A3" w:rsidRDefault="00596C08" w:rsidP="00937E84">
            <w:pPr>
              <w:pStyle w:val="TableParagraph"/>
              <w:spacing w:before="119"/>
              <w:ind w:left="46"/>
              <w:rPr>
                <w:sz w:val="18"/>
              </w:rPr>
            </w:pPr>
            <w:r>
              <w:rPr>
                <w:sz w:val="18"/>
              </w:rPr>
              <w:t>2.</w:t>
            </w:r>
            <w:r w:rsidR="00563E2E">
              <w:rPr>
                <w:sz w:val="18"/>
              </w:rPr>
              <w:t>Değerlerimle Yaşıyorum</w:t>
            </w:r>
          </w:p>
          <w:p w:rsidR="00596C08" w:rsidRDefault="00596C08" w:rsidP="00937E84">
            <w:pPr>
              <w:pStyle w:val="TableParagraph"/>
              <w:spacing w:before="119"/>
              <w:ind w:left="46"/>
              <w:rPr>
                <w:sz w:val="18"/>
              </w:rPr>
            </w:pPr>
            <w:r>
              <w:rPr>
                <w:sz w:val="18"/>
              </w:rPr>
              <w:t>3.Bir sorun Bir Çözüm</w:t>
            </w:r>
          </w:p>
          <w:p w:rsidR="003D1B47" w:rsidRDefault="003D1B47" w:rsidP="00937E84">
            <w:pPr>
              <w:pStyle w:val="TableParagraph"/>
              <w:spacing w:before="119"/>
              <w:ind w:left="46"/>
              <w:rPr>
                <w:sz w:val="18"/>
              </w:rPr>
            </w:pPr>
            <w:r>
              <w:rPr>
                <w:sz w:val="18"/>
              </w:rPr>
              <w:t>4.Davranış Kartları</w:t>
            </w:r>
          </w:p>
        </w:tc>
      </w:tr>
      <w:tr w:rsidR="00150A6F"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150A6F" w:rsidRDefault="00150A6F" w:rsidP="00214C71">
            <w:pPr>
              <w:pStyle w:val="TableParagraph"/>
              <w:rPr>
                <w:sz w:val="20"/>
              </w:rPr>
            </w:pPr>
            <w:r>
              <w:rPr>
                <w:sz w:val="20"/>
              </w:rPr>
              <w:lastRenderedPageBreak/>
              <w:t>Eğitimde Kalite 2</w:t>
            </w:r>
          </w:p>
          <w:p w:rsidR="004F1C82" w:rsidRDefault="004F1C82"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150A6F" w:rsidRDefault="00150A6F" w:rsidP="00214C71">
            <w:pPr>
              <w:pStyle w:val="TableParagraph"/>
              <w:rPr>
                <w:sz w:val="18"/>
              </w:rPr>
            </w:pPr>
            <w:r>
              <w:rPr>
                <w:sz w:val="24"/>
                <w:szCs w:val="24"/>
              </w:rPr>
              <w:t>2.Öğrencilerin kendini yeterince iyi ifade edememesi</w:t>
            </w:r>
          </w:p>
        </w:tc>
        <w:tc>
          <w:tcPr>
            <w:tcW w:w="2885" w:type="dxa"/>
            <w:tcBorders>
              <w:top w:val="single" w:sz="4" w:space="0" w:color="auto"/>
              <w:left w:val="single" w:sz="4" w:space="0" w:color="auto"/>
              <w:bottom w:val="single" w:sz="4" w:space="0" w:color="auto"/>
              <w:right w:val="single" w:sz="4" w:space="0" w:color="auto"/>
            </w:tcBorders>
          </w:tcPr>
          <w:p w:rsidR="00150A6F" w:rsidRPr="00A84DC0" w:rsidRDefault="00461869" w:rsidP="00AB22B7">
            <w:pPr>
              <w:pStyle w:val="NormalWeb"/>
              <w:shd w:val="clear" w:color="auto" w:fill="FFFFFF"/>
              <w:spacing w:before="0" w:beforeAutospacing="0" w:after="360" w:afterAutospacing="0"/>
              <w:textAlignment w:val="baseline"/>
              <w:rPr>
                <w:sz w:val="22"/>
              </w:rPr>
            </w:pPr>
            <w:r w:rsidRPr="00A84DC0">
              <w:rPr>
                <w:color w:val="3F3F46"/>
                <w:sz w:val="22"/>
              </w:rPr>
              <w:t>2.1</w:t>
            </w:r>
            <w:r w:rsidR="00150A6F" w:rsidRPr="00A84DC0">
              <w:rPr>
                <w:color w:val="3F3F46"/>
                <w:sz w:val="22"/>
              </w:rPr>
              <w:t>.Öz güveni ar</w:t>
            </w:r>
            <w:r w:rsidR="00AB22B7" w:rsidRPr="00A84DC0">
              <w:rPr>
                <w:color w:val="3F3F46"/>
                <w:sz w:val="22"/>
              </w:rPr>
              <w:t>ttırma adına sosyal konulu etkinlikler yapmak.</w:t>
            </w:r>
          </w:p>
        </w:tc>
        <w:tc>
          <w:tcPr>
            <w:tcW w:w="4030" w:type="dxa"/>
            <w:tcBorders>
              <w:top w:val="single" w:sz="4" w:space="0" w:color="auto"/>
              <w:left w:val="single" w:sz="4" w:space="0" w:color="auto"/>
              <w:bottom w:val="single" w:sz="4" w:space="0" w:color="auto"/>
              <w:right w:val="single" w:sz="4" w:space="0" w:color="auto"/>
            </w:tcBorders>
          </w:tcPr>
          <w:p w:rsidR="00150A6F" w:rsidRPr="00CA63AF" w:rsidRDefault="00461869" w:rsidP="00231D78">
            <w:pPr>
              <w:pStyle w:val="TableParagraph"/>
              <w:rPr>
                <w:sz w:val="20"/>
                <w:szCs w:val="20"/>
              </w:rPr>
            </w:pPr>
            <w:r w:rsidRPr="00CA63AF">
              <w:rPr>
                <w:sz w:val="20"/>
                <w:szCs w:val="20"/>
              </w:rPr>
              <w:t>2.1.a.Her ay öğrencilere bir konu verilerek konu hakkında bir  kukla veyahut tek kişilik bir tiyatro oyunu hazırlayıp video atmaları ya da sınıf içinde sunmaları istenecektir.</w:t>
            </w:r>
          </w:p>
        </w:tc>
        <w:tc>
          <w:tcPr>
            <w:tcW w:w="967" w:type="dxa"/>
            <w:tcBorders>
              <w:top w:val="single" w:sz="4" w:space="0" w:color="auto"/>
              <w:left w:val="single" w:sz="4" w:space="0" w:color="auto"/>
              <w:bottom w:val="single" w:sz="4" w:space="0" w:color="auto"/>
              <w:right w:val="single" w:sz="4" w:space="0" w:color="auto"/>
            </w:tcBorders>
          </w:tcPr>
          <w:p w:rsidR="00150A6F" w:rsidRDefault="00884859"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150A6F"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150A6F" w:rsidRDefault="00884859"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150A6F" w:rsidRDefault="00884859"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150A6F" w:rsidRDefault="00884859"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150A6F" w:rsidRDefault="00182D05" w:rsidP="00937E84">
            <w:pPr>
              <w:pStyle w:val="TableParagraph"/>
              <w:spacing w:before="119"/>
              <w:ind w:left="46"/>
              <w:rPr>
                <w:sz w:val="18"/>
              </w:rPr>
            </w:pPr>
            <w:r>
              <w:rPr>
                <w:sz w:val="18"/>
              </w:rPr>
              <w:t>Sahne Benim</w:t>
            </w:r>
          </w:p>
        </w:tc>
      </w:tr>
      <w:tr w:rsidR="004F1C82"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4F1C82" w:rsidRDefault="004F1C82" w:rsidP="00214C71">
            <w:pPr>
              <w:pStyle w:val="TableParagraph"/>
              <w:rPr>
                <w:sz w:val="20"/>
              </w:rPr>
            </w:pPr>
            <w:r>
              <w:rPr>
                <w:sz w:val="20"/>
              </w:rPr>
              <w:t>Eğitimde Kalite 2</w:t>
            </w:r>
          </w:p>
          <w:p w:rsidR="00D31096" w:rsidRDefault="00D31096"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4F1C82" w:rsidRDefault="004F1C82" w:rsidP="004F1C82">
            <w:pPr>
              <w:pStyle w:val="TableParagraph"/>
              <w:rPr>
                <w:sz w:val="24"/>
                <w:szCs w:val="24"/>
              </w:rPr>
            </w:pPr>
            <w:r>
              <w:rPr>
                <w:sz w:val="24"/>
                <w:szCs w:val="24"/>
              </w:rPr>
              <w:t>3.</w:t>
            </w:r>
            <w:proofErr w:type="gramStart"/>
            <w:r>
              <w:rPr>
                <w:sz w:val="24"/>
                <w:szCs w:val="24"/>
              </w:rPr>
              <w:t>Yanlış(</w:t>
            </w:r>
            <w:proofErr w:type="gramEnd"/>
            <w:r>
              <w:rPr>
                <w:sz w:val="24"/>
                <w:szCs w:val="24"/>
              </w:rPr>
              <w:t xml:space="preserve">işlenmiş gıda,paketli ürün vb.) ve yetersiz beslenmenin,öğrencilerin zihin ve vücut gelişimlerini olumsuz etkilemesi. </w:t>
            </w:r>
          </w:p>
        </w:tc>
        <w:tc>
          <w:tcPr>
            <w:tcW w:w="2885" w:type="dxa"/>
            <w:tcBorders>
              <w:top w:val="single" w:sz="4" w:space="0" w:color="auto"/>
              <w:left w:val="single" w:sz="4" w:space="0" w:color="auto"/>
              <w:bottom w:val="single" w:sz="4" w:space="0" w:color="auto"/>
              <w:right w:val="single" w:sz="4" w:space="0" w:color="auto"/>
            </w:tcBorders>
          </w:tcPr>
          <w:p w:rsidR="00A84DC0" w:rsidRPr="00A84DC0" w:rsidRDefault="00A84DC0" w:rsidP="00AB22B7">
            <w:pPr>
              <w:pStyle w:val="NormalWeb"/>
              <w:shd w:val="clear" w:color="auto" w:fill="FFFFFF"/>
              <w:spacing w:before="0" w:beforeAutospacing="0" w:after="360" w:afterAutospacing="0"/>
              <w:textAlignment w:val="baseline"/>
              <w:rPr>
                <w:color w:val="3F3F46"/>
                <w:sz w:val="22"/>
              </w:rPr>
            </w:pPr>
            <w:r w:rsidRPr="00A84DC0">
              <w:rPr>
                <w:color w:val="3F3F46"/>
                <w:sz w:val="22"/>
              </w:rPr>
              <w:t>3.1.Öğrencilere dengeli beslenme konusunda bilgi vermek.</w:t>
            </w:r>
          </w:p>
          <w:p w:rsidR="00A84DC0" w:rsidRPr="00A84DC0" w:rsidRDefault="00A84DC0" w:rsidP="00AB22B7">
            <w:pPr>
              <w:pStyle w:val="NormalWeb"/>
              <w:shd w:val="clear" w:color="auto" w:fill="FFFFFF"/>
              <w:spacing w:before="0" w:beforeAutospacing="0" w:after="360" w:afterAutospacing="0"/>
              <w:textAlignment w:val="baseline"/>
              <w:rPr>
                <w:color w:val="3F3F46"/>
                <w:sz w:val="22"/>
              </w:rPr>
            </w:pPr>
            <w:r w:rsidRPr="00A84DC0">
              <w:rPr>
                <w:color w:val="3F3F46"/>
                <w:sz w:val="22"/>
              </w:rPr>
              <w:t>3.</w:t>
            </w:r>
            <w:proofErr w:type="gramStart"/>
            <w:r w:rsidRPr="00A84DC0">
              <w:rPr>
                <w:color w:val="3F3F46"/>
                <w:sz w:val="22"/>
              </w:rPr>
              <w:t>2.Sağlıklı</w:t>
            </w:r>
            <w:proofErr w:type="gramEnd"/>
            <w:r w:rsidRPr="00A84DC0">
              <w:rPr>
                <w:color w:val="3F3F46"/>
                <w:sz w:val="22"/>
              </w:rPr>
              <w:t xml:space="preserve"> atışma etkinlikleri düzenleyerek sağlıklı yaşam bilinci kazandırmak.</w:t>
            </w:r>
          </w:p>
          <w:p w:rsidR="00A84DC0" w:rsidRPr="00A84DC0" w:rsidRDefault="00A84DC0" w:rsidP="00AB22B7">
            <w:pPr>
              <w:pStyle w:val="NormalWeb"/>
              <w:shd w:val="clear" w:color="auto" w:fill="FFFFFF"/>
              <w:spacing w:before="0" w:beforeAutospacing="0" w:after="360" w:afterAutospacing="0"/>
              <w:textAlignment w:val="baseline"/>
              <w:rPr>
                <w:color w:val="3F3F46"/>
                <w:sz w:val="22"/>
              </w:rPr>
            </w:pPr>
            <w:r w:rsidRPr="00A84DC0">
              <w:rPr>
                <w:color w:val="3F3F46"/>
                <w:sz w:val="22"/>
              </w:rPr>
              <w:t>3.3.Sağlıklı beslenme konusunda velilerin bilgilendirilmesi</w:t>
            </w:r>
          </w:p>
        </w:tc>
        <w:tc>
          <w:tcPr>
            <w:tcW w:w="4030" w:type="dxa"/>
            <w:tcBorders>
              <w:top w:val="single" w:sz="4" w:space="0" w:color="auto"/>
              <w:left w:val="single" w:sz="4" w:space="0" w:color="auto"/>
              <w:bottom w:val="single" w:sz="4" w:space="0" w:color="auto"/>
              <w:right w:val="single" w:sz="4" w:space="0" w:color="auto"/>
            </w:tcBorders>
          </w:tcPr>
          <w:p w:rsidR="004F1C82" w:rsidRDefault="00C825E6" w:rsidP="00231D78">
            <w:pPr>
              <w:pStyle w:val="TableParagraph"/>
              <w:rPr>
                <w:sz w:val="20"/>
                <w:szCs w:val="20"/>
              </w:rPr>
            </w:pPr>
            <w:r>
              <w:rPr>
                <w:sz w:val="20"/>
                <w:szCs w:val="20"/>
              </w:rPr>
              <w:t>3.</w:t>
            </w:r>
            <w:proofErr w:type="gramStart"/>
            <w:r>
              <w:rPr>
                <w:sz w:val="20"/>
                <w:szCs w:val="20"/>
              </w:rPr>
              <w:t>1.aBelirlenen</w:t>
            </w:r>
            <w:proofErr w:type="gramEnd"/>
            <w:r>
              <w:rPr>
                <w:sz w:val="20"/>
                <w:szCs w:val="20"/>
              </w:rPr>
              <w:t xml:space="preserve"> bir saatte öğrencilere evden getirdikleri sağlıklı yiyeceklerle beslenme saati yaptırılır.</w:t>
            </w:r>
          </w:p>
          <w:p w:rsidR="00966D31" w:rsidRDefault="00966D31" w:rsidP="00231D78">
            <w:pPr>
              <w:pStyle w:val="TableParagraph"/>
              <w:rPr>
                <w:sz w:val="20"/>
                <w:szCs w:val="20"/>
              </w:rPr>
            </w:pPr>
            <w:r>
              <w:rPr>
                <w:sz w:val="20"/>
                <w:szCs w:val="20"/>
              </w:rPr>
              <w:t>3.1.b. İlgili kurumlarla işbirliği içerisnde sağlıklı beslenme konusunda öğrencilere  yönelik seminerlerin yapılması</w:t>
            </w:r>
          </w:p>
          <w:p w:rsidR="00966D31" w:rsidRDefault="00966D31" w:rsidP="00231D78">
            <w:pPr>
              <w:pStyle w:val="TableParagraph"/>
              <w:rPr>
                <w:sz w:val="20"/>
                <w:szCs w:val="20"/>
              </w:rPr>
            </w:pPr>
          </w:p>
          <w:p w:rsidR="00966D31" w:rsidRDefault="00966D31" w:rsidP="00231D78">
            <w:pPr>
              <w:pStyle w:val="TableParagraph"/>
              <w:rPr>
                <w:sz w:val="20"/>
                <w:szCs w:val="20"/>
              </w:rPr>
            </w:pPr>
            <w:r>
              <w:rPr>
                <w:sz w:val="20"/>
                <w:szCs w:val="20"/>
              </w:rPr>
              <w:t>3.2.a.Öğrencilere paket gıdalarda bulunan zararlı içeriklerin anlatılması</w:t>
            </w:r>
          </w:p>
          <w:p w:rsidR="00966D31" w:rsidRDefault="00966D31" w:rsidP="00231D78">
            <w:pPr>
              <w:pStyle w:val="TableParagraph"/>
              <w:rPr>
                <w:sz w:val="20"/>
                <w:szCs w:val="20"/>
              </w:rPr>
            </w:pPr>
          </w:p>
          <w:p w:rsidR="00966D31" w:rsidRPr="00CA63AF" w:rsidRDefault="00966D31" w:rsidP="00231D78">
            <w:pPr>
              <w:pStyle w:val="TableParagraph"/>
              <w:rPr>
                <w:sz w:val="20"/>
                <w:szCs w:val="20"/>
              </w:rPr>
            </w:pPr>
            <w:r>
              <w:rPr>
                <w:sz w:val="20"/>
                <w:szCs w:val="20"/>
              </w:rPr>
              <w:t>3.3.a İlgili kurumlarla işbirliği içerisnde sağlıklı beslenme konusunda velilere  yönelik seminerlerin yapılması.</w:t>
            </w:r>
          </w:p>
        </w:tc>
        <w:tc>
          <w:tcPr>
            <w:tcW w:w="967" w:type="dxa"/>
            <w:tcBorders>
              <w:top w:val="single" w:sz="4" w:space="0" w:color="auto"/>
              <w:left w:val="single" w:sz="4" w:space="0" w:color="auto"/>
              <w:bottom w:val="single" w:sz="4" w:space="0" w:color="auto"/>
              <w:right w:val="single" w:sz="4" w:space="0" w:color="auto"/>
            </w:tcBorders>
          </w:tcPr>
          <w:p w:rsidR="004F1C82"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4F1C82"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4F1C82"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4F1C82"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4F1C82" w:rsidRDefault="00966D31" w:rsidP="00214C71">
            <w:pPr>
              <w:pStyle w:val="TableParagraph"/>
              <w:rPr>
                <w:sz w:val="20"/>
              </w:rPr>
            </w:pPr>
            <w:r>
              <w:rPr>
                <w:sz w:val="20"/>
              </w:rPr>
              <w:t>İL MEM</w:t>
            </w:r>
          </w:p>
          <w:p w:rsidR="00966D31" w:rsidRDefault="00966D31" w:rsidP="00214C71">
            <w:pPr>
              <w:pStyle w:val="TableParagraph"/>
              <w:rPr>
                <w:sz w:val="20"/>
              </w:rPr>
            </w:pPr>
            <w:r>
              <w:rPr>
                <w:sz w:val="20"/>
              </w:rPr>
              <w:t>RAM</w:t>
            </w:r>
          </w:p>
          <w:p w:rsidR="00966D31" w:rsidRDefault="00966D31" w:rsidP="00214C71">
            <w:pPr>
              <w:pStyle w:val="TableParagraph"/>
              <w:rPr>
                <w:sz w:val="20"/>
              </w:rPr>
            </w:pPr>
            <w:r>
              <w:rPr>
                <w:sz w:val="20"/>
              </w:rPr>
              <w:t>İL SAĞLIK M.</w:t>
            </w:r>
          </w:p>
        </w:tc>
        <w:tc>
          <w:tcPr>
            <w:tcW w:w="1184" w:type="dxa"/>
            <w:tcBorders>
              <w:top w:val="single" w:sz="4" w:space="0" w:color="auto"/>
              <w:left w:val="single" w:sz="4" w:space="0" w:color="auto"/>
              <w:bottom w:val="single" w:sz="4" w:space="0" w:color="auto"/>
              <w:right w:val="single" w:sz="4" w:space="0" w:color="auto"/>
            </w:tcBorders>
          </w:tcPr>
          <w:p w:rsidR="004F1C82" w:rsidRDefault="009D3D80" w:rsidP="00937E84">
            <w:pPr>
              <w:pStyle w:val="TableParagraph"/>
              <w:spacing w:before="119"/>
              <w:ind w:left="46"/>
              <w:rPr>
                <w:sz w:val="18"/>
              </w:rPr>
            </w:pPr>
            <w:r>
              <w:rPr>
                <w:sz w:val="18"/>
              </w:rPr>
              <w:t>Sağlıklı Büyüyorum</w:t>
            </w:r>
          </w:p>
          <w:p w:rsidR="000C6488" w:rsidRDefault="000C6488" w:rsidP="00937E84">
            <w:pPr>
              <w:pStyle w:val="TableParagraph"/>
              <w:spacing w:before="119"/>
              <w:ind w:left="46"/>
              <w:rPr>
                <w:sz w:val="18"/>
              </w:rPr>
            </w:pPr>
          </w:p>
          <w:p w:rsidR="000C6488" w:rsidRDefault="000C6488" w:rsidP="00937E84">
            <w:pPr>
              <w:pStyle w:val="TableParagraph"/>
              <w:spacing w:before="119"/>
              <w:ind w:left="46"/>
              <w:rPr>
                <w:sz w:val="18"/>
              </w:rPr>
            </w:pPr>
            <w:r>
              <w:rPr>
                <w:sz w:val="18"/>
              </w:rPr>
              <w:t xml:space="preserve">Zehirleri tanıyalım </w:t>
            </w:r>
          </w:p>
        </w:tc>
      </w:tr>
      <w:tr w:rsidR="00D31096"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D31096" w:rsidRDefault="00D31096" w:rsidP="00214C71">
            <w:pPr>
              <w:pStyle w:val="TableParagraph"/>
              <w:rPr>
                <w:sz w:val="20"/>
              </w:rPr>
            </w:pPr>
            <w:r>
              <w:rPr>
                <w:sz w:val="20"/>
              </w:rPr>
              <w:t>Eğitimde Kalite 2</w:t>
            </w:r>
          </w:p>
          <w:p w:rsidR="00973753" w:rsidRDefault="00973753"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D31096" w:rsidRDefault="00D31096" w:rsidP="004F1C82">
            <w:pPr>
              <w:pStyle w:val="TableParagraph"/>
              <w:rPr>
                <w:sz w:val="24"/>
                <w:szCs w:val="24"/>
              </w:rPr>
            </w:pPr>
            <w:r>
              <w:rPr>
                <w:sz w:val="24"/>
                <w:szCs w:val="24"/>
              </w:rPr>
              <w:t>4.Velinin öğrenci ile yeterince vakit geçirmemesi, iletişim eksikliği.</w:t>
            </w:r>
          </w:p>
        </w:tc>
        <w:tc>
          <w:tcPr>
            <w:tcW w:w="2885" w:type="dxa"/>
            <w:tcBorders>
              <w:top w:val="single" w:sz="4" w:space="0" w:color="auto"/>
              <w:left w:val="single" w:sz="4" w:space="0" w:color="auto"/>
              <w:bottom w:val="single" w:sz="4" w:space="0" w:color="auto"/>
              <w:right w:val="single" w:sz="4" w:space="0" w:color="auto"/>
            </w:tcBorders>
          </w:tcPr>
          <w:p w:rsidR="00D31096" w:rsidRPr="00A84DC0" w:rsidRDefault="00D31096" w:rsidP="00AB22B7">
            <w:pPr>
              <w:pStyle w:val="NormalWeb"/>
              <w:shd w:val="clear" w:color="auto" w:fill="FFFFFF"/>
              <w:spacing w:before="0" w:beforeAutospacing="0" w:after="360" w:afterAutospacing="0"/>
              <w:textAlignment w:val="baseline"/>
              <w:rPr>
                <w:color w:val="3F3F46"/>
                <w:sz w:val="22"/>
              </w:rPr>
            </w:pPr>
            <w:r>
              <w:rPr>
                <w:color w:val="3F3F46"/>
                <w:sz w:val="22"/>
              </w:rPr>
              <w:t>4.1. Velilerin çocuklarıya daha fazla vakit geçirebileceği etkinliklerin yapılması.</w:t>
            </w:r>
          </w:p>
        </w:tc>
        <w:tc>
          <w:tcPr>
            <w:tcW w:w="4030" w:type="dxa"/>
            <w:tcBorders>
              <w:top w:val="single" w:sz="4" w:space="0" w:color="auto"/>
              <w:left w:val="single" w:sz="4" w:space="0" w:color="auto"/>
              <w:bottom w:val="single" w:sz="4" w:space="0" w:color="auto"/>
              <w:right w:val="single" w:sz="4" w:space="0" w:color="auto"/>
            </w:tcBorders>
          </w:tcPr>
          <w:p w:rsidR="00D31096" w:rsidRDefault="00D31096" w:rsidP="00231D78">
            <w:pPr>
              <w:pStyle w:val="TableParagraph"/>
              <w:rPr>
                <w:sz w:val="20"/>
                <w:szCs w:val="20"/>
              </w:rPr>
            </w:pPr>
            <w:r>
              <w:rPr>
                <w:sz w:val="20"/>
                <w:szCs w:val="20"/>
              </w:rPr>
              <w:t>4.1.a.  Öğrenciye, veli desteği gerekt</w:t>
            </w:r>
            <w:r w:rsidR="00773330">
              <w:rPr>
                <w:sz w:val="20"/>
                <w:szCs w:val="20"/>
              </w:rPr>
              <w:t>iren proje</w:t>
            </w:r>
            <w:r>
              <w:rPr>
                <w:sz w:val="20"/>
                <w:szCs w:val="20"/>
              </w:rPr>
              <w:t xml:space="preserve"> ödevlerinin verilmesi.</w:t>
            </w:r>
          </w:p>
        </w:tc>
        <w:tc>
          <w:tcPr>
            <w:tcW w:w="967" w:type="dxa"/>
            <w:tcBorders>
              <w:top w:val="single" w:sz="4" w:space="0" w:color="auto"/>
              <w:left w:val="single" w:sz="4" w:space="0" w:color="auto"/>
              <w:bottom w:val="single" w:sz="4" w:space="0" w:color="auto"/>
              <w:right w:val="single" w:sz="4" w:space="0" w:color="auto"/>
            </w:tcBorders>
          </w:tcPr>
          <w:p w:rsidR="00D31096" w:rsidRDefault="001A068C"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D31096"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D31096"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D31096"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D31096" w:rsidRDefault="00773330"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D31096" w:rsidRDefault="00773330" w:rsidP="00937E84">
            <w:pPr>
              <w:pStyle w:val="TableParagraph"/>
              <w:spacing w:before="119"/>
              <w:ind w:left="46"/>
              <w:rPr>
                <w:sz w:val="18"/>
              </w:rPr>
            </w:pPr>
            <w:r>
              <w:rPr>
                <w:sz w:val="18"/>
              </w:rPr>
              <w:t>Evde etkileşim saati</w:t>
            </w:r>
          </w:p>
        </w:tc>
      </w:tr>
      <w:tr w:rsidR="00973753"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973753" w:rsidRDefault="00973753" w:rsidP="00214C71">
            <w:pPr>
              <w:pStyle w:val="TableParagraph"/>
              <w:rPr>
                <w:sz w:val="20"/>
              </w:rPr>
            </w:pPr>
            <w:r>
              <w:rPr>
                <w:sz w:val="20"/>
              </w:rPr>
              <w:lastRenderedPageBreak/>
              <w:t>Eğitimde Kalite 2</w:t>
            </w:r>
          </w:p>
          <w:p w:rsidR="00CC1E7D" w:rsidRDefault="00CC1E7D"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973753" w:rsidRDefault="00973753" w:rsidP="004F1C82">
            <w:pPr>
              <w:pStyle w:val="TableParagraph"/>
              <w:rPr>
                <w:sz w:val="24"/>
                <w:szCs w:val="24"/>
              </w:rPr>
            </w:pPr>
            <w:r>
              <w:rPr>
                <w:sz w:val="24"/>
                <w:szCs w:val="24"/>
              </w:rPr>
              <w:t>5.Okul-Aile işbirliği sorunu</w:t>
            </w:r>
          </w:p>
        </w:tc>
        <w:tc>
          <w:tcPr>
            <w:tcW w:w="2885" w:type="dxa"/>
            <w:tcBorders>
              <w:top w:val="single" w:sz="4" w:space="0" w:color="auto"/>
              <w:left w:val="single" w:sz="4" w:space="0" w:color="auto"/>
              <w:bottom w:val="single" w:sz="4" w:space="0" w:color="auto"/>
              <w:right w:val="single" w:sz="4" w:space="0" w:color="auto"/>
            </w:tcBorders>
          </w:tcPr>
          <w:p w:rsidR="00973753" w:rsidRDefault="00973753" w:rsidP="00AB22B7">
            <w:pPr>
              <w:pStyle w:val="NormalWeb"/>
              <w:shd w:val="clear" w:color="auto" w:fill="FFFFFF"/>
              <w:spacing w:before="0" w:beforeAutospacing="0" w:after="360" w:afterAutospacing="0"/>
              <w:textAlignment w:val="baseline"/>
              <w:rPr>
                <w:color w:val="3F3F46"/>
                <w:sz w:val="22"/>
              </w:rPr>
            </w:pPr>
            <w:r>
              <w:rPr>
                <w:color w:val="3F3F46"/>
                <w:sz w:val="22"/>
              </w:rPr>
              <w:t>5.1. Aile ve okul arasındaki iletişimi artırıcı etkinliklerin yapılması</w:t>
            </w:r>
          </w:p>
        </w:tc>
        <w:tc>
          <w:tcPr>
            <w:tcW w:w="4030" w:type="dxa"/>
            <w:tcBorders>
              <w:top w:val="single" w:sz="4" w:space="0" w:color="auto"/>
              <w:left w:val="single" w:sz="4" w:space="0" w:color="auto"/>
              <w:bottom w:val="single" w:sz="4" w:space="0" w:color="auto"/>
              <w:right w:val="single" w:sz="4" w:space="0" w:color="auto"/>
            </w:tcBorders>
          </w:tcPr>
          <w:p w:rsidR="00973753" w:rsidRDefault="00973753" w:rsidP="00231D78">
            <w:pPr>
              <w:pStyle w:val="TableParagraph"/>
              <w:rPr>
                <w:sz w:val="20"/>
                <w:szCs w:val="20"/>
              </w:rPr>
            </w:pPr>
            <w:r>
              <w:rPr>
                <w:sz w:val="20"/>
                <w:szCs w:val="20"/>
              </w:rPr>
              <w:t xml:space="preserve">5.1.a Okulun düzenlediği etkinliklerde velilerin de görev ve sorumluluk almasının sağlanması. </w:t>
            </w:r>
          </w:p>
          <w:p w:rsidR="00973753" w:rsidRDefault="00973753" w:rsidP="00231D78">
            <w:pPr>
              <w:pStyle w:val="TableParagraph"/>
              <w:rPr>
                <w:sz w:val="20"/>
                <w:szCs w:val="20"/>
              </w:rPr>
            </w:pPr>
          </w:p>
          <w:p w:rsidR="00973753" w:rsidRDefault="00973753" w:rsidP="00231D78">
            <w:pPr>
              <w:pStyle w:val="TableParagraph"/>
              <w:rPr>
                <w:sz w:val="20"/>
                <w:szCs w:val="20"/>
              </w:rPr>
            </w:pPr>
            <w:r>
              <w:rPr>
                <w:sz w:val="20"/>
                <w:szCs w:val="20"/>
              </w:rPr>
              <w:t>5.1.b Okul-aile işbirliğinin önemi konsunda ilgili kuruluşlarla işbirliği içerisinde velilere yönelik bilgilendirme seminerleri yapılması.</w:t>
            </w:r>
          </w:p>
        </w:tc>
        <w:tc>
          <w:tcPr>
            <w:tcW w:w="967" w:type="dxa"/>
            <w:tcBorders>
              <w:top w:val="single" w:sz="4" w:space="0" w:color="auto"/>
              <w:left w:val="single" w:sz="4" w:space="0" w:color="auto"/>
              <w:bottom w:val="single" w:sz="4" w:space="0" w:color="auto"/>
              <w:right w:val="single" w:sz="4" w:space="0" w:color="auto"/>
            </w:tcBorders>
          </w:tcPr>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p>
          <w:p w:rsidR="00973753"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973753" w:rsidRDefault="00973753" w:rsidP="00214C71">
            <w:pPr>
              <w:pStyle w:val="TableParagraph"/>
              <w:rPr>
                <w:sz w:val="18"/>
              </w:rPr>
            </w:pPr>
          </w:p>
          <w:p w:rsidR="00973753" w:rsidRDefault="00973753" w:rsidP="00214C71">
            <w:pPr>
              <w:pStyle w:val="TableParagraph"/>
              <w:rPr>
                <w:sz w:val="18"/>
              </w:rPr>
            </w:pPr>
          </w:p>
          <w:p w:rsidR="00973753" w:rsidRDefault="00973753" w:rsidP="00214C71">
            <w:pPr>
              <w:pStyle w:val="TableParagraph"/>
              <w:rPr>
                <w:sz w:val="18"/>
              </w:rPr>
            </w:pPr>
          </w:p>
          <w:p w:rsidR="00973753" w:rsidRDefault="00973753" w:rsidP="00214C71">
            <w:pPr>
              <w:pStyle w:val="TableParagraph"/>
              <w:rPr>
                <w:sz w:val="18"/>
              </w:rPr>
            </w:pPr>
          </w:p>
          <w:p w:rsidR="00973753" w:rsidRDefault="00973753"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973753" w:rsidRDefault="00973753" w:rsidP="00322945">
            <w:pPr>
              <w:pStyle w:val="TableParagraph"/>
              <w:rPr>
                <w:sz w:val="20"/>
              </w:rPr>
            </w:pPr>
          </w:p>
          <w:p w:rsidR="00973753" w:rsidRDefault="00973753" w:rsidP="00322945">
            <w:pPr>
              <w:pStyle w:val="TableParagraph"/>
              <w:rPr>
                <w:sz w:val="20"/>
              </w:rPr>
            </w:pPr>
          </w:p>
          <w:p w:rsidR="00973753" w:rsidRDefault="00973753" w:rsidP="00322945">
            <w:pPr>
              <w:pStyle w:val="TableParagraph"/>
              <w:rPr>
                <w:sz w:val="20"/>
              </w:rPr>
            </w:pPr>
          </w:p>
          <w:p w:rsidR="00973753" w:rsidRDefault="00973753" w:rsidP="00322945">
            <w:pPr>
              <w:pStyle w:val="TableParagraph"/>
              <w:rPr>
                <w:sz w:val="20"/>
              </w:rPr>
            </w:pPr>
          </w:p>
          <w:p w:rsidR="00973753" w:rsidRDefault="00973753"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p>
          <w:p w:rsidR="00973753" w:rsidRDefault="00973753" w:rsidP="00214C71">
            <w:pPr>
              <w:pStyle w:val="TableParagraph"/>
              <w:rPr>
                <w:sz w:val="20"/>
              </w:rPr>
            </w:pPr>
            <w:r>
              <w:rPr>
                <w:sz w:val="20"/>
              </w:rPr>
              <w:t>İl MEM</w:t>
            </w:r>
          </w:p>
          <w:p w:rsidR="00973753" w:rsidRDefault="00973753" w:rsidP="00214C71">
            <w:pPr>
              <w:pStyle w:val="TableParagraph"/>
              <w:rPr>
                <w:sz w:val="20"/>
              </w:rPr>
            </w:pPr>
          </w:p>
          <w:p w:rsidR="00973753" w:rsidRDefault="00973753" w:rsidP="00214C71">
            <w:pPr>
              <w:pStyle w:val="TableParagraph"/>
              <w:rPr>
                <w:sz w:val="20"/>
              </w:rPr>
            </w:pPr>
            <w:r>
              <w:rPr>
                <w:sz w:val="20"/>
              </w:rPr>
              <w:t>RAM</w:t>
            </w:r>
          </w:p>
        </w:tc>
        <w:tc>
          <w:tcPr>
            <w:tcW w:w="1184" w:type="dxa"/>
            <w:tcBorders>
              <w:top w:val="single" w:sz="4" w:space="0" w:color="auto"/>
              <w:left w:val="single" w:sz="4" w:space="0" w:color="auto"/>
              <w:bottom w:val="single" w:sz="4" w:space="0" w:color="auto"/>
              <w:right w:val="single" w:sz="4" w:space="0" w:color="auto"/>
            </w:tcBorders>
          </w:tcPr>
          <w:p w:rsidR="00973753" w:rsidRDefault="00973753" w:rsidP="00937E84">
            <w:pPr>
              <w:pStyle w:val="TableParagraph"/>
              <w:spacing w:before="119"/>
              <w:ind w:left="46"/>
              <w:rPr>
                <w:sz w:val="18"/>
              </w:rPr>
            </w:pPr>
          </w:p>
          <w:p w:rsidR="00973753" w:rsidRDefault="00973753" w:rsidP="00937E84">
            <w:pPr>
              <w:pStyle w:val="TableParagraph"/>
              <w:spacing w:before="119"/>
              <w:ind w:left="46"/>
              <w:rPr>
                <w:sz w:val="18"/>
              </w:rPr>
            </w:pPr>
            <w:r>
              <w:rPr>
                <w:sz w:val="18"/>
              </w:rPr>
              <w:t xml:space="preserve">Eğitimde Ben De Varım </w:t>
            </w:r>
          </w:p>
        </w:tc>
      </w:tr>
      <w:tr w:rsidR="00CC1E7D"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CC1E7D" w:rsidRDefault="00CC1E7D" w:rsidP="00214C71">
            <w:pPr>
              <w:pStyle w:val="TableParagraph"/>
              <w:rPr>
                <w:sz w:val="20"/>
              </w:rPr>
            </w:pPr>
            <w:r>
              <w:rPr>
                <w:sz w:val="20"/>
              </w:rPr>
              <w:t>Eğitimde Kalite 2</w:t>
            </w:r>
          </w:p>
          <w:p w:rsidR="00097824" w:rsidRDefault="00097824"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CC1E7D" w:rsidRDefault="00A94F86" w:rsidP="004F1C82">
            <w:pPr>
              <w:pStyle w:val="TableParagraph"/>
              <w:rPr>
                <w:sz w:val="24"/>
                <w:szCs w:val="24"/>
              </w:rPr>
            </w:pPr>
            <w:r>
              <w:rPr>
                <w:sz w:val="24"/>
                <w:szCs w:val="24"/>
              </w:rPr>
              <w:t>6.</w:t>
            </w:r>
            <w:r>
              <w:t xml:space="preserve"> </w:t>
            </w:r>
            <w:r>
              <w:rPr>
                <w:sz w:val="24"/>
                <w:szCs w:val="24"/>
              </w:rPr>
              <w:t>Öğrencilerin</w:t>
            </w:r>
            <w:r w:rsidRPr="00A94F86">
              <w:rPr>
                <w:sz w:val="24"/>
                <w:szCs w:val="24"/>
              </w:rPr>
              <w:t xml:space="preserve"> sosyal medya, telefon ve internet bağımlılığının önüne geçecek etkinliklerin azlığı.</w:t>
            </w:r>
          </w:p>
        </w:tc>
        <w:tc>
          <w:tcPr>
            <w:tcW w:w="2885" w:type="dxa"/>
            <w:tcBorders>
              <w:top w:val="single" w:sz="4" w:space="0" w:color="auto"/>
              <w:left w:val="single" w:sz="4" w:space="0" w:color="auto"/>
              <w:bottom w:val="single" w:sz="4" w:space="0" w:color="auto"/>
              <w:right w:val="single" w:sz="4" w:space="0" w:color="auto"/>
            </w:tcBorders>
          </w:tcPr>
          <w:p w:rsidR="00CC1E7D" w:rsidRDefault="00E90AEE" w:rsidP="00AB22B7">
            <w:pPr>
              <w:pStyle w:val="NormalWeb"/>
              <w:shd w:val="clear" w:color="auto" w:fill="FFFFFF"/>
              <w:spacing w:before="0" w:beforeAutospacing="0" w:after="360" w:afterAutospacing="0"/>
              <w:textAlignment w:val="baseline"/>
              <w:rPr>
                <w:color w:val="3F3F46"/>
                <w:sz w:val="22"/>
              </w:rPr>
            </w:pPr>
            <w:r>
              <w:rPr>
                <w:color w:val="3F3F46"/>
                <w:sz w:val="22"/>
              </w:rPr>
              <w:t>6.1.</w:t>
            </w:r>
            <w:r>
              <w:t xml:space="preserve"> </w:t>
            </w:r>
            <w:r w:rsidRPr="00E90AEE">
              <w:rPr>
                <w:color w:val="3F3F46"/>
                <w:sz w:val="22"/>
              </w:rPr>
              <w:t>Sosyal medya, telefon ve internet bağımlılığının önüne geçecek birtakım çalışmaların yapılması.</w:t>
            </w:r>
          </w:p>
        </w:tc>
        <w:tc>
          <w:tcPr>
            <w:tcW w:w="4030" w:type="dxa"/>
            <w:tcBorders>
              <w:top w:val="single" w:sz="4" w:space="0" w:color="auto"/>
              <w:left w:val="single" w:sz="4" w:space="0" w:color="auto"/>
              <w:bottom w:val="single" w:sz="4" w:space="0" w:color="auto"/>
              <w:right w:val="single" w:sz="4" w:space="0" w:color="auto"/>
            </w:tcBorders>
          </w:tcPr>
          <w:p w:rsidR="00CC1E7D" w:rsidRPr="007E3851" w:rsidRDefault="007E3851" w:rsidP="007E3851">
            <w:pPr>
              <w:tabs>
                <w:tab w:val="left" w:pos="915"/>
              </w:tabs>
            </w:pPr>
            <w:r>
              <w:t xml:space="preserve">6.1.a. </w:t>
            </w:r>
            <w:r w:rsidRPr="007E3851">
              <w:t>Sınıf rehber öğretmenliği düzeyinde bağımlılık konusu ile ilgili öğrencilere skeç yaptırma.</w:t>
            </w:r>
          </w:p>
        </w:tc>
        <w:tc>
          <w:tcPr>
            <w:tcW w:w="967" w:type="dxa"/>
            <w:tcBorders>
              <w:top w:val="single" w:sz="4" w:space="0" w:color="auto"/>
              <w:left w:val="single" w:sz="4" w:space="0" w:color="auto"/>
              <w:bottom w:val="single" w:sz="4" w:space="0" w:color="auto"/>
              <w:right w:val="single" w:sz="4" w:space="0" w:color="auto"/>
            </w:tcBorders>
          </w:tcPr>
          <w:p w:rsidR="00CC1E7D" w:rsidRDefault="00097824"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CC1E7D"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CC1E7D" w:rsidRDefault="00097824"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CC1E7D" w:rsidRDefault="00097824"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CC1E7D" w:rsidRDefault="00097824"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CC1E7D" w:rsidRDefault="005D4974" w:rsidP="00937E84">
            <w:pPr>
              <w:pStyle w:val="TableParagraph"/>
              <w:spacing w:before="119"/>
              <w:ind w:left="46"/>
              <w:rPr>
                <w:sz w:val="18"/>
              </w:rPr>
            </w:pPr>
            <w:r>
              <w:rPr>
                <w:sz w:val="18"/>
              </w:rPr>
              <w:t xml:space="preserve">Pil seviyeniz düşük </w:t>
            </w:r>
          </w:p>
        </w:tc>
      </w:tr>
      <w:tr w:rsidR="00097824"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097824" w:rsidRDefault="00097824" w:rsidP="00214C71">
            <w:pPr>
              <w:pStyle w:val="TableParagraph"/>
              <w:rPr>
                <w:sz w:val="20"/>
              </w:rPr>
            </w:pPr>
            <w:r>
              <w:rPr>
                <w:sz w:val="20"/>
              </w:rPr>
              <w:t>Eğitimde Kalite 2</w:t>
            </w:r>
          </w:p>
          <w:p w:rsidR="00443FD6" w:rsidRDefault="00443FD6"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F1422B" w:rsidRDefault="00097824" w:rsidP="004F1C82">
            <w:pPr>
              <w:pStyle w:val="TableParagraph"/>
              <w:rPr>
                <w:sz w:val="24"/>
                <w:szCs w:val="24"/>
              </w:rPr>
            </w:pPr>
            <w:r>
              <w:rPr>
                <w:sz w:val="24"/>
                <w:szCs w:val="24"/>
              </w:rPr>
              <w:t>7.</w:t>
            </w:r>
            <w:r w:rsidR="008A6BED">
              <w:rPr>
                <w:sz w:val="24"/>
                <w:szCs w:val="24"/>
              </w:rPr>
              <w:t>Akran zorbalığı</w:t>
            </w:r>
            <w:r w:rsidR="00F1422B">
              <w:rPr>
                <w:sz w:val="24"/>
                <w:szCs w:val="24"/>
              </w:rPr>
              <w:t>na maruz kalan öğrencilerin her bakımdan sıkıntı yaşaması,</w:t>
            </w:r>
          </w:p>
          <w:p w:rsidR="00097824" w:rsidRDefault="00F1422B" w:rsidP="004F1C82">
            <w:pPr>
              <w:pStyle w:val="TableParagraph"/>
              <w:rPr>
                <w:sz w:val="24"/>
                <w:szCs w:val="24"/>
              </w:rPr>
            </w:pPr>
            <w:r>
              <w:rPr>
                <w:sz w:val="24"/>
                <w:szCs w:val="24"/>
              </w:rPr>
              <w:t xml:space="preserve">Çoğu zaman zorbanın yarattığı etkinin bilincinde olmamamsı. </w:t>
            </w:r>
          </w:p>
        </w:tc>
        <w:tc>
          <w:tcPr>
            <w:tcW w:w="2885" w:type="dxa"/>
            <w:tcBorders>
              <w:top w:val="single" w:sz="4" w:space="0" w:color="auto"/>
              <w:left w:val="single" w:sz="4" w:space="0" w:color="auto"/>
              <w:bottom w:val="single" w:sz="4" w:space="0" w:color="auto"/>
              <w:right w:val="single" w:sz="4" w:space="0" w:color="auto"/>
            </w:tcBorders>
          </w:tcPr>
          <w:p w:rsidR="00097824" w:rsidRDefault="00F1422B" w:rsidP="00AB22B7">
            <w:pPr>
              <w:pStyle w:val="NormalWeb"/>
              <w:shd w:val="clear" w:color="auto" w:fill="FFFFFF"/>
              <w:spacing w:before="0" w:beforeAutospacing="0" w:after="360" w:afterAutospacing="0"/>
              <w:textAlignment w:val="baseline"/>
              <w:rPr>
                <w:color w:val="3F3F46"/>
                <w:sz w:val="22"/>
              </w:rPr>
            </w:pPr>
            <w:r>
              <w:rPr>
                <w:color w:val="3F3F46"/>
                <w:sz w:val="22"/>
              </w:rPr>
              <w:t>7.</w:t>
            </w:r>
            <w:proofErr w:type="gramStart"/>
            <w:r>
              <w:rPr>
                <w:color w:val="3F3F46"/>
                <w:sz w:val="22"/>
              </w:rPr>
              <w:t>1.Öğrencilere</w:t>
            </w:r>
            <w:proofErr w:type="gramEnd"/>
            <w:r>
              <w:rPr>
                <w:color w:val="3F3F46"/>
                <w:sz w:val="22"/>
              </w:rPr>
              <w:t xml:space="preserve"> akran zorbalığı ile ilgili etkinlikler yaptırılıpbu konuda farkındalık yaratmak.</w:t>
            </w:r>
          </w:p>
          <w:p w:rsidR="00F1422B" w:rsidRDefault="00F1422B" w:rsidP="00AB22B7">
            <w:pPr>
              <w:pStyle w:val="NormalWeb"/>
              <w:shd w:val="clear" w:color="auto" w:fill="FFFFFF"/>
              <w:spacing w:before="0" w:beforeAutospacing="0" w:after="360" w:afterAutospacing="0"/>
              <w:textAlignment w:val="baseline"/>
              <w:rPr>
                <w:color w:val="3F3F46"/>
                <w:sz w:val="22"/>
              </w:rPr>
            </w:pPr>
            <w:r>
              <w:rPr>
                <w:color w:val="3F3F46"/>
                <w:sz w:val="22"/>
              </w:rPr>
              <w:t>7.2</w:t>
            </w:r>
            <w:r w:rsidR="00936C1D">
              <w:rPr>
                <w:color w:val="3F3F46"/>
                <w:sz w:val="22"/>
              </w:rPr>
              <w:t>.ilgili kurumlarla işbirliği yapılması.</w:t>
            </w:r>
          </w:p>
        </w:tc>
        <w:tc>
          <w:tcPr>
            <w:tcW w:w="4030" w:type="dxa"/>
            <w:tcBorders>
              <w:top w:val="single" w:sz="4" w:space="0" w:color="auto"/>
              <w:left w:val="single" w:sz="4" w:space="0" w:color="auto"/>
              <w:bottom w:val="single" w:sz="4" w:space="0" w:color="auto"/>
              <w:right w:val="single" w:sz="4" w:space="0" w:color="auto"/>
            </w:tcBorders>
          </w:tcPr>
          <w:p w:rsidR="00936C1D" w:rsidRDefault="00A32166" w:rsidP="007E3851">
            <w:pPr>
              <w:tabs>
                <w:tab w:val="left" w:pos="915"/>
              </w:tabs>
            </w:pPr>
            <w:r>
              <w:t>7.1.</w:t>
            </w:r>
            <w:proofErr w:type="gramStart"/>
            <w:r>
              <w:t>a.</w:t>
            </w:r>
            <w:r w:rsidR="00935D0A">
              <w:t>Sınıfta</w:t>
            </w:r>
            <w:proofErr w:type="gramEnd"/>
            <w:r w:rsidR="00935D0A">
              <w:t xml:space="preserve"> konu ile ilgili  farkındalık oluşturacak video</w:t>
            </w:r>
            <w:r w:rsidR="00936C1D">
              <w:t>ların</w:t>
            </w:r>
            <w:r w:rsidR="00935D0A">
              <w:t xml:space="preserve"> izlettirilme</w:t>
            </w:r>
            <w:r w:rsidR="00936C1D">
              <w:t>si.</w:t>
            </w:r>
          </w:p>
          <w:p w:rsidR="00936C1D" w:rsidRDefault="00936C1D" w:rsidP="007E3851">
            <w:pPr>
              <w:tabs>
                <w:tab w:val="left" w:pos="915"/>
              </w:tabs>
            </w:pPr>
            <w:r>
              <w:t>7.1.</w:t>
            </w:r>
            <w:proofErr w:type="gramStart"/>
            <w:r>
              <w:t>b.Ö</w:t>
            </w:r>
            <w:r w:rsidR="00935D0A">
              <w:t>ğrencilere</w:t>
            </w:r>
            <w:proofErr w:type="gramEnd"/>
            <w:r w:rsidR="00935D0A">
              <w:t xml:space="preserve"> tiyatro yaptırılıp oyun sonunda sorulan sorularla,</w:t>
            </w:r>
            <w:r w:rsidR="007D3C5B">
              <w:t xml:space="preserve"> istenen mesajın verilmesi.</w:t>
            </w:r>
          </w:p>
          <w:p w:rsidR="00097824" w:rsidRDefault="00936C1D" w:rsidP="00936C1D">
            <w:pPr>
              <w:tabs>
                <w:tab w:val="left" w:pos="915"/>
              </w:tabs>
            </w:pPr>
            <w:r>
              <w:t>7.1.c.</w:t>
            </w:r>
            <w:r>
              <w:rPr>
                <w:color w:val="3F3F46"/>
              </w:rPr>
              <w:t xml:space="preserve"> RAM ile işbirliği yapılarak öğrencilere ve velilere konu ile ilgili seminer verilmesi</w:t>
            </w:r>
            <w:r w:rsidR="00935D0A">
              <w:t xml:space="preserve">  </w:t>
            </w:r>
          </w:p>
        </w:tc>
        <w:tc>
          <w:tcPr>
            <w:tcW w:w="967" w:type="dxa"/>
            <w:tcBorders>
              <w:top w:val="single" w:sz="4" w:space="0" w:color="auto"/>
              <w:left w:val="single" w:sz="4" w:space="0" w:color="auto"/>
              <w:bottom w:val="single" w:sz="4" w:space="0" w:color="auto"/>
              <w:right w:val="single" w:sz="4" w:space="0" w:color="auto"/>
            </w:tcBorders>
          </w:tcPr>
          <w:p w:rsidR="00097824" w:rsidRDefault="004E49D2"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097824" w:rsidRDefault="004E49D2"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097824" w:rsidRDefault="004E49D2"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097824" w:rsidRDefault="00097824" w:rsidP="00322945">
            <w:pPr>
              <w:pStyle w:val="TableParagraph"/>
              <w:rPr>
                <w:sz w:val="20"/>
              </w:rPr>
            </w:pPr>
          </w:p>
        </w:tc>
        <w:tc>
          <w:tcPr>
            <w:tcW w:w="967" w:type="dxa"/>
            <w:tcBorders>
              <w:top w:val="single" w:sz="4" w:space="0" w:color="auto"/>
              <w:left w:val="single" w:sz="4" w:space="0" w:color="auto"/>
              <w:bottom w:val="single" w:sz="4" w:space="0" w:color="auto"/>
              <w:right w:val="single" w:sz="4" w:space="0" w:color="auto"/>
            </w:tcBorders>
          </w:tcPr>
          <w:p w:rsidR="00097824" w:rsidRDefault="00097824" w:rsidP="00214C71">
            <w:pPr>
              <w:pStyle w:val="TableParagraph"/>
              <w:rPr>
                <w:sz w:val="20"/>
              </w:rPr>
            </w:pPr>
          </w:p>
        </w:tc>
        <w:tc>
          <w:tcPr>
            <w:tcW w:w="1184" w:type="dxa"/>
            <w:tcBorders>
              <w:top w:val="single" w:sz="4" w:space="0" w:color="auto"/>
              <w:left w:val="single" w:sz="4" w:space="0" w:color="auto"/>
              <w:bottom w:val="single" w:sz="4" w:space="0" w:color="auto"/>
              <w:right w:val="single" w:sz="4" w:space="0" w:color="auto"/>
            </w:tcBorders>
          </w:tcPr>
          <w:p w:rsidR="00097824" w:rsidRDefault="00244AF0" w:rsidP="00937E84">
            <w:pPr>
              <w:pStyle w:val="TableParagraph"/>
              <w:spacing w:before="119"/>
              <w:ind w:left="46"/>
              <w:rPr>
                <w:sz w:val="18"/>
              </w:rPr>
            </w:pPr>
            <w:r>
              <w:rPr>
                <w:sz w:val="18"/>
              </w:rPr>
              <w:t>Empatin kadar varsın.</w:t>
            </w:r>
          </w:p>
        </w:tc>
      </w:tr>
      <w:tr w:rsidR="00443FD6"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443FD6" w:rsidRDefault="00443FD6" w:rsidP="00214C71">
            <w:pPr>
              <w:pStyle w:val="TableParagraph"/>
              <w:rPr>
                <w:sz w:val="20"/>
              </w:rPr>
            </w:pPr>
            <w:r>
              <w:rPr>
                <w:sz w:val="20"/>
              </w:rPr>
              <w:lastRenderedPageBreak/>
              <w:t>Eğitimde Kalite 2</w:t>
            </w:r>
          </w:p>
          <w:p w:rsidR="00264EF8" w:rsidRDefault="00264EF8"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443FD6" w:rsidRDefault="00443FD6" w:rsidP="00443FD6">
            <w:pPr>
              <w:pStyle w:val="TableParagraph"/>
              <w:rPr>
                <w:sz w:val="24"/>
                <w:szCs w:val="24"/>
              </w:rPr>
            </w:pPr>
            <w:r>
              <w:rPr>
                <w:sz w:val="24"/>
                <w:szCs w:val="24"/>
              </w:rPr>
              <w:t>8.Öğrencilerin okulda aldıkları din ve ahlak eğitimini hayatlarına istenilen düzeyde uyarlamamaları.</w:t>
            </w:r>
          </w:p>
        </w:tc>
        <w:tc>
          <w:tcPr>
            <w:tcW w:w="2885" w:type="dxa"/>
            <w:tcBorders>
              <w:top w:val="single" w:sz="4" w:space="0" w:color="auto"/>
              <w:left w:val="single" w:sz="4" w:space="0" w:color="auto"/>
              <w:bottom w:val="single" w:sz="4" w:space="0" w:color="auto"/>
              <w:right w:val="single" w:sz="4" w:space="0" w:color="auto"/>
            </w:tcBorders>
          </w:tcPr>
          <w:p w:rsidR="00443FD6" w:rsidRDefault="00443FD6" w:rsidP="00AB22B7">
            <w:pPr>
              <w:pStyle w:val="NormalWeb"/>
              <w:shd w:val="clear" w:color="auto" w:fill="FFFFFF"/>
              <w:spacing w:before="0" w:beforeAutospacing="0" w:after="360" w:afterAutospacing="0"/>
              <w:textAlignment w:val="baseline"/>
              <w:rPr>
                <w:color w:val="3F3F46"/>
                <w:sz w:val="22"/>
              </w:rPr>
            </w:pPr>
            <w:r>
              <w:rPr>
                <w:color w:val="3F3F46"/>
                <w:sz w:val="22"/>
              </w:rPr>
              <w:t>8.1.</w:t>
            </w:r>
            <w:r w:rsidR="00991460">
              <w:rPr>
                <w:color w:val="3F3F46"/>
                <w:sz w:val="22"/>
              </w:rPr>
              <w:t>temel dini bilgi ve günlük ibadetlerin alışkanlık haline getirilmesine yönelik etkinlikler yapılması.</w:t>
            </w:r>
          </w:p>
        </w:tc>
        <w:tc>
          <w:tcPr>
            <w:tcW w:w="4030" w:type="dxa"/>
            <w:tcBorders>
              <w:top w:val="single" w:sz="4" w:space="0" w:color="auto"/>
              <w:left w:val="single" w:sz="4" w:space="0" w:color="auto"/>
              <w:bottom w:val="single" w:sz="4" w:space="0" w:color="auto"/>
              <w:right w:val="single" w:sz="4" w:space="0" w:color="auto"/>
            </w:tcBorders>
          </w:tcPr>
          <w:p w:rsidR="00443FD6" w:rsidRDefault="00991460" w:rsidP="007E3851">
            <w:pPr>
              <w:tabs>
                <w:tab w:val="left" w:pos="915"/>
              </w:tabs>
            </w:pPr>
            <w:r>
              <w:t>8.1.</w:t>
            </w:r>
            <w:proofErr w:type="gramStart"/>
            <w:r>
              <w:t>a.</w:t>
            </w:r>
            <w:r w:rsidR="006C1CD5">
              <w:t>Mescidin</w:t>
            </w:r>
            <w:proofErr w:type="gramEnd"/>
            <w:r w:rsidR="006C1CD5">
              <w:t xml:space="preserve"> </w:t>
            </w:r>
            <w:r w:rsidR="0047497F">
              <w:t>daha ilgi çekici hale getirilmesi.</w:t>
            </w:r>
          </w:p>
          <w:p w:rsidR="0047497F" w:rsidRDefault="0047497F" w:rsidP="007E3851">
            <w:pPr>
              <w:tabs>
                <w:tab w:val="left" w:pos="915"/>
              </w:tabs>
            </w:pPr>
            <w:r>
              <w:t>8.1.</w:t>
            </w:r>
            <w:proofErr w:type="gramStart"/>
            <w:r>
              <w:t>b.Öğrencileri</w:t>
            </w:r>
            <w:proofErr w:type="gramEnd"/>
            <w:r>
              <w:t xml:space="preserve"> namaz kılmaya teşvik etmek için onlara ikramlarda bulunulması.</w:t>
            </w:r>
          </w:p>
          <w:p w:rsidR="0047497F" w:rsidRDefault="0047497F" w:rsidP="007E3851">
            <w:pPr>
              <w:tabs>
                <w:tab w:val="left" w:pos="915"/>
              </w:tabs>
            </w:pPr>
            <w:r>
              <w:t>8.1.</w:t>
            </w:r>
            <w:proofErr w:type="gramStart"/>
            <w:r>
              <w:t>c.kız</w:t>
            </w:r>
            <w:proofErr w:type="gramEnd"/>
            <w:r>
              <w:t xml:space="preserve"> öğrencilere namaz kıyafeti tedarik edilmesi.</w:t>
            </w:r>
          </w:p>
          <w:p w:rsidR="0047497F" w:rsidRDefault="0047497F" w:rsidP="007E3851">
            <w:pPr>
              <w:tabs>
                <w:tab w:val="left" w:pos="915"/>
              </w:tabs>
            </w:pPr>
            <w:r>
              <w:t xml:space="preserve">8.1.d.Öğrencileri ahlaki açıdan eğitecek ve onlara örnek teşkil </w:t>
            </w:r>
            <w:r w:rsidR="007656E8">
              <w:t>edecek sözlerin okulda öğrencilerin görebilecekleri yerlere asılması ve pano hazırlanması.</w:t>
            </w:r>
          </w:p>
        </w:tc>
        <w:tc>
          <w:tcPr>
            <w:tcW w:w="967" w:type="dxa"/>
            <w:tcBorders>
              <w:top w:val="single" w:sz="4" w:space="0" w:color="auto"/>
              <w:left w:val="single" w:sz="4" w:space="0" w:color="auto"/>
              <w:bottom w:val="single" w:sz="4" w:space="0" w:color="auto"/>
              <w:right w:val="single" w:sz="4" w:space="0" w:color="auto"/>
            </w:tcBorders>
          </w:tcPr>
          <w:p w:rsidR="00443FD6" w:rsidRDefault="001A068C" w:rsidP="00214C71">
            <w:pPr>
              <w:pStyle w:val="TableParagraph"/>
              <w:rPr>
                <w:sz w:val="20"/>
              </w:rPr>
            </w:pPr>
            <w:r>
              <w:rPr>
                <w:sz w:val="20"/>
              </w:rPr>
              <w:t>UV</w:t>
            </w:r>
          </w:p>
        </w:tc>
        <w:tc>
          <w:tcPr>
            <w:tcW w:w="967" w:type="dxa"/>
            <w:tcBorders>
              <w:top w:val="single" w:sz="4" w:space="0" w:color="auto"/>
              <w:left w:val="single" w:sz="4" w:space="0" w:color="auto"/>
              <w:bottom w:val="single" w:sz="4" w:space="0" w:color="auto"/>
              <w:right w:val="single" w:sz="4" w:space="0" w:color="auto"/>
            </w:tcBorders>
          </w:tcPr>
          <w:p w:rsidR="00443FD6" w:rsidRDefault="001A068C" w:rsidP="00214C71">
            <w:pPr>
              <w:pStyle w:val="TableParagraph"/>
              <w:rPr>
                <w:sz w:val="20"/>
              </w:rPr>
            </w:pPr>
            <w:r>
              <w:rPr>
                <w:sz w:val="20"/>
              </w:rPr>
              <w:t>Ekim</w:t>
            </w:r>
          </w:p>
        </w:tc>
        <w:tc>
          <w:tcPr>
            <w:tcW w:w="968" w:type="dxa"/>
            <w:tcBorders>
              <w:top w:val="single" w:sz="4" w:space="0" w:color="auto"/>
              <w:left w:val="single" w:sz="4" w:space="0" w:color="auto"/>
              <w:bottom w:val="single" w:sz="4" w:space="0" w:color="auto"/>
              <w:right w:val="single" w:sz="4" w:space="0" w:color="auto"/>
            </w:tcBorders>
          </w:tcPr>
          <w:p w:rsidR="00443FD6" w:rsidRDefault="001A068C" w:rsidP="00214C71">
            <w:pPr>
              <w:pStyle w:val="TableParagraph"/>
              <w:rPr>
                <w:sz w:val="18"/>
              </w:rPr>
            </w:pPr>
            <w:r>
              <w:rPr>
                <w:sz w:val="18"/>
              </w:rPr>
              <w:t>Sürekli</w:t>
            </w:r>
          </w:p>
        </w:tc>
        <w:tc>
          <w:tcPr>
            <w:tcW w:w="967" w:type="dxa"/>
            <w:tcBorders>
              <w:top w:val="single" w:sz="4" w:space="0" w:color="auto"/>
              <w:left w:val="single" w:sz="4" w:space="0" w:color="auto"/>
              <w:bottom w:val="single" w:sz="4" w:space="0" w:color="auto"/>
              <w:right w:val="single" w:sz="4" w:space="0" w:color="auto"/>
            </w:tcBorders>
          </w:tcPr>
          <w:p w:rsidR="00443FD6"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443FD6"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443FD6" w:rsidRDefault="00264EF8" w:rsidP="00937E84">
            <w:pPr>
              <w:pStyle w:val="TableParagraph"/>
              <w:spacing w:before="119"/>
              <w:ind w:left="46"/>
              <w:rPr>
                <w:sz w:val="18"/>
              </w:rPr>
            </w:pPr>
            <w:r>
              <w:rPr>
                <w:sz w:val="18"/>
              </w:rPr>
              <w:t>Dinimi Öğreniyorum</w:t>
            </w:r>
          </w:p>
        </w:tc>
      </w:tr>
      <w:tr w:rsidR="00264EF8"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264EF8" w:rsidRDefault="00264EF8" w:rsidP="00214C71">
            <w:pPr>
              <w:pStyle w:val="TableParagraph"/>
              <w:rPr>
                <w:sz w:val="20"/>
              </w:rPr>
            </w:pPr>
            <w:r>
              <w:rPr>
                <w:sz w:val="20"/>
              </w:rPr>
              <w:t>Eğitimde Kalite 2</w:t>
            </w:r>
          </w:p>
          <w:p w:rsidR="00F90B60" w:rsidRDefault="00F90B60"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264EF8" w:rsidRDefault="00F80DE2" w:rsidP="00443FD6">
            <w:pPr>
              <w:pStyle w:val="TableParagraph"/>
              <w:rPr>
                <w:sz w:val="24"/>
                <w:szCs w:val="24"/>
              </w:rPr>
            </w:pPr>
            <w:r>
              <w:rPr>
                <w:sz w:val="24"/>
                <w:szCs w:val="24"/>
              </w:rPr>
              <w:t>9.</w:t>
            </w:r>
            <w:r>
              <w:rPr>
                <w:sz w:val="20"/>
              </w:rPr>
              <w:t xml:space="preserve"> Ergenlik dönemindeki öğrencilerin yaşadıkları karmaşadan akademik başarıya uzak kalmaları</w:t>
            </w:r>
          </w:p>
        </w:tc>
        <w:tc>
          <w:tcPr>
            <w:tcW w:w="2885" w:type="dxa"/>
            <w:tcBorders>
              <w:top w:val="single" w:sz="4" w:space="0" w:color="auto"/>
              <w:left w:val="single" w:sz="4" w:space="0" w:color="auto"/>
              <w:bottom w:val="single" w:sz="4" w:space="0" w:color="auto"/>
              <w:right w:val="single" w:sz="4" w:space="0" w:color="auto"/>
            </w:tcBorders>
          </w:tcPr>
          <w:p w:rsidR="00F80DE2" w:rsidRDefault="00F80DE2" w:rsidP="00AB22B7">
            <w:pPr>
              <w:pStyle w:val="NormalWeb"/>
              <w:shd w:val="clear" w:color="auto" w:fill="FFFFFF"/>
              <w:spacing w:before="0" w:beforeAutospacing="0" w:after="360" w:afterAutospacing="0"/>
              <w:textAlignment w:val="baseline"/>
              <w:rPr>
                <w:sz w:val="20"/>
                <w:szCs w:val="20"/>
              </w:rPr>
            </w:pPr>
            <w:r>
              <w:rPr>
                <w:color w:val="3F3F46"/>
                <w:sz w:val="22"/>
              </w:rPr>
              <w:t>9.1.</w:t>
            </w:r>
            <w:r w:rsidRPr="007A4CE9">
              <w:rPr>
                <w:sz w:val="20"/>
                <w:szCs w:val="20"/>
              </w:rPr>
              <w:t xml:space="preserve"> </w:t>
            </w:r>
            <w:r>
              <w:rPr>
                <w:sz w:val="20"/>
                <w:szCs w:val="20"/>
              </w:rPr>
              <w:t xml:space="preserve">Öğrencilere duygusal zorluklar ve sınav kaygısıyla </w:t>
            </w:r>
            <w:r w:rsidRPr="007A4CE9">
              <w:rPr>
                <w:sz w:val="20"/>
                <w:szCs w:val="20"/>
              </w:rPr>
              <w:t xml:space="preserve"> başa çıkmaları</w:t>
            </w:r>
            <w:r>
              <w:rPr>
                <w:sz w:val="20"/>
                <w:szCs w:val="20"/>
              </w:rPr>
              <w:t>nın</w:t>
            </w:r>
            <w:r w:rsidRPr="007A4CE9">
              <w:rPr>
                <w:sz w:val="20"/>
                <w:szCs w:val="20"/>
              </w:rPr>
              <w:t xml:space="preserve"> öğretilmesi, </w:t>
            </w:r>
          </w:p>
          <w:p w:rsidR="00264EF8" w:rsidRDefault="00F80DE2" w:rsidP="00AB22B7">
            <w:pPr>
              <w:pStyle w:val="NormalWeb"/>
              <w:shd w:val="clear" w:color="auto" w:fill="FFFFFF"/>
              <w:spacing w:before="0" w:beforeAutospacing="0" w:after="360" w:afterAutospacing="0"/>
              <w:textAlignment w:val="baseline"/>
              <w:rPr>
                <w:color w:val="3F3F46"/>
                <w:sz w:val="22"/>
              </w:rPr>
            </w:pPr>
            <w:r>
              <w:rPr>
                <w:sz w:val="20"/>
                <w:szCs w:val="20"/>
              </w:rPr>
              <w:t>9.2.Kaygı ve stres yönetimi için ilgili kuruluşlarla işbirliği yapılması</w:t>
            </w:r>
          </w:p>
        </w:tc>
        <w:tc>
          <w:tcPr>
            <w:tcW w:w="4030" w:type="dxa"/>
            <w:tcBorders>
              <w:top w:val="single" w:sz="4" w:space="0" w:color="auto"/>
              <w:left w:val="single" w:sz="4" w:space="0" w:color="auto"/>
              <w:bottom w:val="single" w:sz="4" w:space="0" w:color="auto"/>
              <w:right w:val="single" w:sz="4" w:space="0" w:color="auto"/>
            </w:tcBorders>
          </w:tcPr>
          <w:p w:rsidR="00264EF8" w:rsidRDefault="00F80DE2" w:rsidP="007E3851">
            <w:pPr>
              <w:tabs>
                <w:tab w:val="left" w:pos="915"/>
              </w:tabs>
              <w:rPr>
                <w:sz w:val="20"/>
                <w:szCs w:val="20"/>
              </w:rPr>
            </w:pPr>
            <w:r>
              <w:t>9.1.a.</w:t>
            </w:r>
            <w:r w:rsidRPr="007A4CE9">
              <w:rPr>
                <w:sz w:val="20"/>
                <w:szCs w:val="20"/>
              </w:rPr>
              <w:t xml:space="preserve"> Öğrencilerin sınav kaygısıyla başa çıkmaları için rahatlatıcı teknikler (nefes egzersizleri, meditasyon vb.) öğretilme</w:t>
            </w:r>
            <w:r>
              <w:rPr>
                <w:sz w:val="20"/>
                <w:szCs w:val="20"/>
              </w:rPr>
              <w:t>li.</w:t>
            </w:r>
          </w:p>
          <w:p w:rsidR="00F80DE2" w:rsidRDefault="00F80DE2" w:rsidP="007E3851">
            <w:pPr>
              <w:tabs>
                <w:tab w:val="left" w:pos="915"/>
              </w:tabs>
              <w:rPr>
                <w:sz w:val="20"/>
                <w:szCs w:val="20"/>
              </w:rPr>
            </w:pPr>
          </w:p>
          <w:p w:rsidR="00F80DE2" w:rsidRDefault="00F80DE2" w:rsidP="007E3851">
            <w:pPr>
              <w:tabs>
                <w:tab w:val="left" w:pos="915"/>
              </w:tabs>
            </w:pPr>
            <w:r>
              <w:rPr>
                <w:sz w:val="20"/>
                <w:szCs w:val="20"/>
              </w:rPr>
              <w:t>9.1.b. RAM tarafından öğrencilere bilgilendirme seminerlerinin yapılması.</w:t>
            </w:r>
          </w:p>
        </w:tc>
        <w:tc>
          <w:tcPr>
            <w:tcW w:w="967" w:type="dxa"/>
            <w:tcBorders>
              <w:top w:val="single" w:sz="4" w:space="0" w:color="auto"/>
              <w:left w:val="single" w:sz="4" w:space="0" w:color="auto"/>
              <w:bottom w:val="single" w:sz="4" w:space="0" w:color="auto"/>
              <w:right w:val="single" w:sz="4" w:space="0" w:color="auto"/>
            </w:tcBorders>
          </w:tcPr>
          <w:p w:rsidR="00264EF8" w:rsidRDefault="00F80DE2" w:rsidP="00214C71">
            <w:pPr>
              <w:pStyle w:val="TableParagraph"/>
              <w:rPr>
                <w:sz w:val="20"/>
              </w:rPr>
            </w:pPr>
            <w:r>
              <w:rPr>
                <w:sz w:val="20"/>
              </w:rPr>
              <w:t>UV</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264EF8" w:rsidRDefault="00F80DE2" w:rsidP="00214C71">
            <w:pPr>
              <w:pStyle w:val="TableParagraph"/>
              <w:rPr>
                <w:sz w:val="18"/>
              </w:rPr>
            </w:pPr>
            <w:r>
              <w:rPr>
                <w:sz w:val="18"/>
              </w:rPr>
              <w:t>Sürekli</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264EF8"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264EF8" w:rsidRDefault="00F80DE2" w:rsidP="00937E84">
            <w:pPr>
              <w:pStyle w:val="TableParagraph"/>
              <w:spacing w:before="119"/>
              <w:ind w:left="46"/>
              <w:rPr>
                <w:sz w:val="18"/>
              </w:rPr>
            </w:pPr>
            <w:r>
              <w:rPr>
                <w:sz w:val="18"/>
              </w:rPr>
              <w:t>Kaygıyla Başa çıkabiliyorum</w:t>
            </w:r>
          </w:p>
        </w:tc>
      </w:tr>
      <w:tr w:rsidR="00F90B60"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F90B60" w:rsidRDefault="00BA0114" w:rsidP="00214C71">
            <w:pPr>
              <w:pStyle w:val="TableParagraph"/>
              <w:rPr>
                <w:sz w:val="20"/>
              </w:rPr>
            </w:pPr>
            <w:r>
              <w:rPr>
                <w:sz w:val="20"/>
              </w:rPr>
              <w:t>Eğitimde Kalite 2</w:t>
            </w:r>
          </w:p>
          <w:p w:rsidR="00007880" w:rsidRDefault="00007880"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F90B60" w:rsidRDefault="00BA0114" w:rsidP="00443FD6">
            <w:pPr>
              <w:pStyle w:val="TableParagraph"/>
              <w:rPr>
                <w:sz w:val="24"/>
                <w:szCs w:val="24"/>
              </w:rPr>
            </w:pPr>
            <w:r>
              <w:rPr>
                <w:sz w:val="20"/>
              </w:rPr>
              <w:t>10.Öğrencilerin yabancı kültürün etkisinde kalması ve kendi kültürüne ait ögeleri ve kişileri yeterince tanımaması</w:t>
            </w:r>
          </w:p>
        </w:tc>
        <w:tc>
          <w:tcPr>
            <w:tcW w:w="2885" w:type="dxa"/>
            <w:tcBorders>
              <w:top w:val="single" w:sz="4" w:space="0" w:color="auto"/>
              <w:left w:val="single" w:sz="4" w:space="0" w:color="auto"/>
              <w:bottom w:val="single" w:sz="4" w:space="0" w:color="auto"/>
              <w:right w:val="single" w:sz="4" w:space="0" w:color="auto"/>
            </w:tcBorders>
          </w:tcPr>
          <w:p w:rsidR="00F90B60" w:rsidRDefault="00403112" w:rsidP="00AB22B7">
            <w:pPr>
              <w:pStyle w:val="NormalWeb"/>
              <w:shd w:val="clear" w:color="auto" w:fill="FFFFFF"/>
              <w:spacing w:before="0" w:beforeAutospacing="0" w:after="360" w:afterAutospacing="0"/>
              <w:textAlignment w:val="baseline"/>
              <w:rPr>
                <w:color w:val="3F3F46"/>
                <w:sz w:val="22"/>
              </w:rPr>
            </w:pPr>
            <w:r>
              <w:rPr>
                <w:sz w:val="20"/>
              </w:rPr>
              <w:t>10.1. Öğrencilerin kendi kültürünü tanımalarına yönelik proje ve çalışmalar yapılacaktır</w:t>
            </w:r>
          </w:p>
        </w:tc>
        <w:tc>
          <w:tcPr>
            <w:tcW w:w="4030" w:type="dxa"/>
            <w:tcBorders>
              <w:top w:val="single" w:sz="4" w:space="0" w:color="auto"/>
              <w:left w:val="single" w:sz="4" w:space="0" w:color="auto"/>
              <w:bottom w:val="single" w:sz="4" w:space="0" w:color="auto"/>
              <w:right w:val="single" w:sz="4" w:space="0" w:color="auto"/>
            </w:tcBorders>
          </w:tcPr>
          <w:p w:rsidR="00F90B60" w:rsidRDefault="00E65B16" w:rsidP="007E3851">
            <w:pPr>
              <w:tabs>
                <w:tab w:val="left" w:pos="915"/>
              </w:tabs>
              <w:rPr>
                <w:sz w:val="20"/>
              </w:rPr>
            </w:pPr>
            <w:r w:rsidRPr="0008501D">
              <w:rPr>
                <w:sz w:val="20"/>
              </w:rPr>
              <w:t>1</w:t>
            </w:r>
            <w:r>
              <w:rPr>
                <w:sz w:val="20"/>
              </w:rPr>
              <w:t>0</w:t>
            </w:r>
            <w:r w:rsidRPr="0008501D">
              <w:rPr>
                <w:sz w:val="20"/>
              </w:rPr>
              <w:t>.1.a. Öğrencilerin aylık bazda kendi kültürlerinden belirlenen şahsiyetler (Örn; Mimar Sinan, El Cezeri vb.) ile ilgili dramaya dayalı bilgi verici bir sunum gerçekleştirmesi sağlanacak ve sunum sonunda ‘Bilin bakalım ben kimim?’ sorusu dinleyen öğrencilere yöneltilecek ve sunum bilgi yarışması şeklinde devam edecektir. En çok bilen öğrencilere çeşitli ödüllendirmeler verilerek bilgiler pekiştirilecektir.</w:t>
            </w:r>
          </w:p>
          <w:p w:rsidR="001C41EF" w:rsidRDefault="001C41EF" w:rsidP="007E3851">
            <w:pPr>
              <w:tabs>
                <w:tab w:val="left" w:pos="915"/>
              </w:tabs>
            </w:pPr>
            <w:r>
              <w:rPr>
                <w:sz w:val="20"/>
              </w:rPr>
              <w:t>10.1.b.</w:t>
            </w:r>
            <w:r>
              <w:rPr>
                <w:rFonts w:eastAsia="SimSun"/>
                <w:sz w:val="24"/>
                <w:szCs w:val="24"/>
              </w:rPr>
              <w:t xml:space="preserve"> Öğrenciler, yaşadığı yerin tarihi, yaşamı ve doğal kaynakları gibi temalar üzeri</w:t>
            </w:r>
            <w:r w:rsidR="00E912C9">
              <w:rPr>
                <w:rFonts w:eastAsia="SimSun"/>
                <w:sz w:val="24"/>
                <w:szCs w:val="24"/>
              </w:rPr>
              <w:t xml:space="preserve">ne resimler çizer veya yazılar </w:t>
            </w:r>
            <w:proofErr w:type="gramStart"/>
            <w:r w:rsidR="00E912C9">
              <w:rPr>
                <w:rFonts w:eastAsia="SimSun"/>
                <w:sz w:val="24"/>
                <w:szCs w:val="24"/>
              </w:rPr>
              <w:t xml:space="preserve">yazar </w:t>
            </w:r>
            <w:r>
              <w:rPr>
                <w:rFonts w:eastAsia="SimSun"/>
                <w:sz w:val="24"/>
                <w:szCs w:val="24"/>
              </w:rPr>
              <w:t>.</w:t>
            </w:r>
            <w:proofErr w:type="gramEnd"/>
            <w:r>
              <w:rPr>
                <w:rFonts w:eastAsia="SimSun"/>
                <w:sz w:val="24"/>
                <w:szCs w:val="24"/>
              </w:rPr>
              <w:t xml:space="preserve"> Bu eserler, okulun veya sınıfın duvarlarına yerleştirilerek "Yaratıcı Köy Duvarı" oluşturulur. Öğrenciler, eserlerini sergileyip paylaşarak </w:t>
            </w:r>
            <w:r>
              <w:rPr>
                <w:rFonts w:eastAsia="SimSun"/>
                <w:sz w:val="24"/>
                <w:szCs w:val="24"/>
              </w:rPr>
              <w:lastRenderedPageBreak/>
              <w:t>yaratıcılıklarını geliştirir ve sanatsal alanlar oluştururlar</w:t>
            </w:r>
            <w:r w:rsidR="00E912C9">
              <w:rPr>
                <w:rFonts w:eastAsia="SimSun"/>
                <w:sz w:val="24"/>
                <w:szCs w:val="24"/>
              </w:rPr>
              <w:t>.</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214C71">
            <w:pPr>
              <w:pStyle w:val="TableParagraph"/>
              <w:rPr>
                <w:sz w:val="20"/>
              </w:rPr>
            </w:pPr>
            <w:r>
              <w:rPr>
                <w:sz w:val="20"/>
              </w:rPr>
              <w:lastRenderedPageBreak/>
              <w:t>KV</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214C71">
            <w:pPr>
              <w:pStyle w:val="TableParagraph"/>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F90B60"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322945">
            <w:pPr>
              <w:pStyle w:val="TableParagraph"/>
              <w:rPr>
                <w:sz w:val="20"/>
              </w:rPr>
            </w:pPr>
            <w:r>
              <w:rPr>
                <w:sz w:val="20"/>
              </w:rPr>
              <w:t>Okul</w:t>
            </w:r>
          </w:p>
        </w:tc>
        <w:tc>
          <w:tcPr>
            <w:tcW w:w="967" w:type="dxa"/>
            <w:tcBorders>
              <w:top w:val="single" w:sz="4" w:space="0" w:color="auto"/>
              <w:left w:val="single" w:sz="4" w:space="0" w:color="auto"/>
              <w:bottom w:val="single" w:sz="4" w:space="0" w:color="auto"/>
              <w:right w:val="single" w:sz="4" w:space="0" w:color="auto"/>
            </w:tcBorders>
          </w:tcPr>
          <w:p w:rsidR="00F90B60" w:rsidRDefault="001A068C" w:rsidP="00214C71">
            <w:pPr>
              <w:pStyle w:val="TableParagraph"/>
              <w:rPr>
                <w:sz w:val="20"/>
              </w:rPr>
            </w:pPr>
            <w:r>
              <w:rPr>
                <w:sz w:val="20"/>
              </w:rPr>
              <w:t>İL MEM</w:t>
            </w:r>
          </w:p>
        </w:tc>
        <w:tc>
          <w:tcPr>
            <w:tcW w:w="1184" w:type="dxa"/>
            <w:tcBorders>
              <w:top w:val="single" w:sz="4" w:space="0" w:color="auto"/>
              <w:left w:val="single" w:sz="4" w:space="0" w:color="auto"/>
              <w:bottom w:val="single" w:sz="4" w:space="0" w:color="auto"/>
              <w:right w:val="single" w:sz="4" w:space="0" w:color="auto"/>
            </w:tcBorders>
          </w:tcPr>
          <w:p w:rsidR="00F90B60" w:rsidRDefault="00E912C9" w:rsidP="00937E84">
            <w:pPr>
              <w:pStyle w:val="TableParagraph"/>
              <w:spacing w:before="119"/>
              <w:ind w:left="46"/>
              <w:rPr>
                <w:sz w:val="20"/>
              </w:rPr>
            </w:pPr>
            <w:r>
              <w:rPr>
                <w:sz w:val="20"/>
              </w:rPr>
              <w:t>1.</w:t>
            </w:r>
            <w:r w:rsidR="002B4600">
              <w:rPr>
                <w:sz w:val="20"/>
              </w:rPr>
              <w:t>Bilginleri</w:t>
            </w:r>
            <w:r w:rsidR="002B4600" w:rsidRPr="00091798">
              <w:rPr>
                <w:sz w:val="20"/>
              </w:rPr>
              <w:t xml:space="preserve"> Anıyoruz Kültürümüzü Tanıyoruz Projesi</w:t>
            </w:r>
          </w:p>
          <w:p w:rsidR="00E912C9" w:rsidRDefault="00E912C9" w:rsidP="00937E84">
            <w:pPr>
              <w:pStyle w:val="TableParagraph"/>
              <w:spacing w:before="119"/>
              <w:ind w:left="46"/>
              <w:rPr>
                <w:sz w:val="20"/>
              </w:rPr>
            </w:pPr>
            <w:r>
              <w:rPr>
                <w:sz w:val="20"/>
              </w:rPr>
              <w:t>3.Yaratıcı Köy Duvarı</w:t>
            </w:r>
          </w:p>
          <w:p w:rsidR="00E912C9" w:rsidRDefault="00E912C9" w:rsidP="00937E84">
            <w:pPr>
              <w:pStyle w:val="TableParagraph"/>
              <w:spacing w:before="119"/>
              <w:ind w:left="46"/>
              <w:rPr>
                <w:sz w:val="18"/>
              </w:rPr>
            </w:pPr>
          </w:p>
        </w:tc>
      </w:tr>
      <w:tr w:rsidR="00007880" w:rsidTr="003341B8">
        <w:trPr>
          <w:trHeight w:val="2303"/>
        </w:trPr>
        <w:tc>
          <w:tcPr>
            <w:tcW w:w="1389" w:type="dxa"/>
            <w:tcBorders>
              <w:top w:val="single" w:sz="4" w:space="0" w:color="auto"/>
              <w:left w:val="single" w:sz="4" w:space="0" w:color="auto"/>
              <w:bottom w:val="single" w:sz="4" w:space="0" w:color="auto"/>
              <w:right w:val="single" w:sz="4" w:space="0" w:color="auto"/>
            </w:tcBorders>
          </w:tcPr>
          <w:p w:rsidR="00007880" w:rsidRDefault="00007880"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007880" w:rsidRDefault="00007880" w:rsidP="00443FD6">
            <w:pPr>
              <w:pStyle w:val="TableParagraph"/>
              <w:rPr>
                <w:sz w:val="20"/>
              </w:rPr>
            </w:pPr>
          </w:p>
        </w:tc>
        <w:tc>
          <w:tcPr>
            <w:tcW w:w="2885" w:type="dxa"/>
            <w:tcBorders>
              <w:top w:val="single" w:sz="4" w:space="0" w:color="auto"/>
              <w:left w:val="single" w:sz="4" w:space="0" w:color="auto"/>
              <w:bottom w:val="single" w:sz="4" w:space="0" w:color="auto"/>
              <w:right w:val="single" w:sz="4" w:space="0" w:color="auto"/>
            </w:tcBorders>
          </w:tcPr>
          <w:p w:rsidR="00007880" w:rsidRDefault="00007880" w:rsidP="00AB22B7">
            <w:pPr>
              <w:pStyle w:val="NormalWeb"/>
              <w:shd w:val="clear" w:color="auto" w:fill="FFFFFF"/>
              <w:spacing w:before="0" w:beforeAutospacing="0" w:after="360" w:afterAutospacing="0"/>
              <w:textAlignment w:val="baseline"/>
              <w:rPr>
                <w:sz w:val="20"/>
              </w:rPr>
            </w:pPr>
          </w:p>
        </w:tc>
        <w:tc>
          <w:tcPr>
            <w:tcW w:w="4030" w:type="dxa"/>
            <w:tcBorders>
              <w:top w:val="single" w:sz="4" w:space="0" w:color="auto"/>
              <w:left w:val="single" w:sz="4" w:space="0" w:color="auto"/>
              <w:bottom w:val="single" w:sz="4" w:space="0" w:color="auto"/>
              <w:right w:val="single" w:sz="4" w:space="0" w:color="auto"/>
            </w:tcBorders>
          </w:tcPr>
          <w:p w:rsidR="00007880" w:rsidRPr="0008501D" w:rsidRDefault="00007880" w:rsidP="007E3851">
            <w:pPr>
              <w:tabs>
                <w:tab w:val="left" w:pos="915"/>
              </w:tabs>
              <w:rPr>
                <w:sz w:val="20"/>
              </w:rPr>
            </w:pPr>
          </w:p>
        </w:tc>
        <w:tc>
          <w:tcPr>
            <w:tcW w:w="967" w:type="dxa"/>
            <w:tcBorders>
              <w:top w:val="single" w:sz="4" w:space="0" w:color="auto"/>
              <w:left w:val="single" w:sz="4" w:space="0" w:color="auto"/>
              <w:bottom w:val="single" w:sz="4" w:space="0" w:color="auto"/>
              <w:right w:val="single" w:sz="4" w:space="0" w:color="auto"/>
            </w:tcBorders>
          </w:tcPr>
          <w:p w:rsidR="00007880" w:rsidRDefault="00007880" w:rsidP="00214C71">
            <w:pPr>
              <w:pStyle w:val="TableParagraph"/>
              <w:rPr>
                <w:sz w:val="20"/>
              </w:rPr>
            </w:pPr>
          </w:p>
        </w:tc>
        <w:tc>
          <w:tcPr>
            <w:tcW w:w="967" w:type="dxa"/>
            <w:tcBorders>
              <w:top w:val="single" w:sz="4" w:space="0" w:color="auto"/>
              <w:left w:val="single" w:sz="4" w:space="0" w:color="auto"/>
              <w:bottom w:val="single" w:sz="4" w:space="0" w:color="auto"/>
              <w:right w:val="single" w:sz="4" w:space="0" w:color="auto"/>
            </w:tcBorders>
          </w:tcPr>
          <w:p w:rsidR="00007880" w:rsidRDefault="00007880" w:rsidP="00214C71">
            <w:pPr>
              <w:pStyle w:val="TableParagraph"/>
              <w:rPr>
                <w:sz w:val="20"/>
              </w:rPr>
            </w:pPr>
          </w:p>
        </w:tc>
        <w:tc>
          <w:tcPr>
            <w:tcW w:w="968" w:type="dxa"/>
            <w:tcBorders>
              <w:top w:val="single" w:sz="4" w:space="0" w:color="auto"/>
              <w:left w:val="single" w:sz="4" w:space="0" w:color="auto"/>
              <w:bottom w:val="single" w:sz="4" w:space="0" w:color="auto"/>
              <w:right w:val="single" w:sz="4" w:space="0" w:color="auto"/>
            </w:tcBorders>
          </w:tcPr>
          <w:p w:rsidR="00007880" w:rsidRDefault="00007880" w:rsidP="00214C71">
            <w:pPr>
              <w:pStyle w:val="TableParagraph"/>
              <w:rPr>
                <w:sz w:val="18"/>
              </w:rPr>
            </w:pPr>
          </w:p>
        </w:tc>
        <w:tc>
          <w:tcPr>
            <w:tcW w:w="967" w:type="dxa"/>
            <w:tcBorders>
              <w:top w:val="single" w:sz="4" w:space="0" w:color="auto"/>
              <w:left w:val="single" w:sz="4" w:space="0" w:color="auto"/>
              <w:bottom w:val="single" w:sz="4" w:space="0" w:color="auto"/>
              <w:right w:val="single" w:sz="4" w:space="0" w:color="auto"/>
            </w:tcBorders>
          </w:tcPr>
          <w:p w:rsidR="00007880" w:rsidRDefault="00007880" w:rsidP="00322945">
            <w:pPr>
              <w:pStyle w:val="TableParagraph"/>
              <w:rPr>
                <w:sz w:val="20"/>
              </w:rPr>
            </w:pPr>
          </w:p>
        </w:tc>
        <w:tc>
          <w:tcPr>
            <w:tcW w:w="967" w:type="dxa"/>
            <w:tcBorders>
              <w:top w:val="single" w:sz="4" w:space="0" w:color="auto"/>
              <w:left w:val="single" w:sz="4" w:space="0" w:color="auto"/>
              <w:bottom w:val="single" w:sz="4" w:space="0" w:color="auto"/>
              <w:right w:val="single" w:sz="4" w:space="0" w:color="auto"/>
            </w:tcBorders>
          </w:tcPr>
          <w:p w:rsidR="00007880" w:rsidRDefault="00007880" w:rsidP="00214C71">
            <w:pPr>
              <w:pStyle w:val="TableParagraph"/>
              <w:rPr>
                <w:sz w:val="20"/>
              </w:rPr>
            </w:pPr>
          </w:p>
        </w:tc>
        <w:tc>
          <w:tcPr>
            <w:tcW w:w="1184" w:type="dxa"/>
            <w:tcBorders>
              <w:top w:val="single" w:sz="4" w:space="0" w:color="auto"/>
              <w:left w:val="single" w:sz="4" w:space="0" w:color="auto"/>
              <w:bottom w:val="single" w:sz="4" w:space="0" w:color="auto"/>
              <w:right w:val="single" w:sz="4" w:space="0" w:color="auto"/>
            </w:tcBorders>
          </w:tcPr>
          <w:p w:rsidR="00007880" w:rsidRDefault="00007880" w:rsidP="00937E84">
            <w:pPr>
              <w:pStyle w:val="TableParagraph"/>
              <w:spacing w:before="119"/>
              <w:ind w:left="46"/>
              <w:rPr>
                <w:sz w:val="20"/>
              </w:rPr>
            </w:pPr>
          </w:p>
        </w:tc>
      </w:tr>
      <w:tr w:rsidR="00C15A0F" w:rsidTr="003341B8">
        <w:trPr>
          <w:trHeight w:val="1372"/>
        </w:trPr>
        <w:tc>
          <w:tcPr>
            <w:tcW w:w="1389"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4C0250" w:rsidRDefault="003341B8" w:rsidP="00214C71">
            <w:pPr>
              <w:pStyle w:val="TableParagraph"/>
              <w:spacing w:before="115"/>
              <w:ind w:left="42"/>
              <w:rPr>
                <w:sz w:val="18"/>
              </w:rPr>
            </w:pPr>
            <w:r>
              <w:rPr>
                <w:sz w:val="18"/>
              </w:rPr>
              <w:t>Sosyal Etkinlikler</w:t>
            </w:r>
          </w:p>
          <w:p w:rsidR="004C0250" w:rsidRPr="004C0250" w:rsidRDefault="004C0250" w:rsidP="004C0250"/>
          <w:p w:rsidR="004C0250" w:rsidRPr="004C0250" w:rsidRDefault="004C0250" w:rsidP="004C0250"/>
          <w:p w:rsidR="004C0250" w:rsidRPr="004C0250" w:rsidRDefault="004C0250" w:rsidP="004C0250"/>
          <w:p w:rsidR="004C0250" w:rsidRPr="004C0250" w:rsidRDefault="004C0250" w:rsidP="004C0250"/>
          <w:p w:rsidR="004C0250" w:rsidRDefault="004C0250" w:rsidP="004C0250"/>
          <w:p w:rsidR="004C0250" w:rsidRDefault="004C0250" w:rsidP="004C0250"/>
          <w:p w:rsidR="00C15A0F" w:rsidRPr="004C0250" w:rsidRDefault="00C15A0F" w:rsidP="004C0250">
            <w:pPr>
              <w:jc w:val="center"/>
            </w:pPr>
          </w:p>
        </w:tc>
        <w:tc>
          <w:tcPr>
            <w:tcW w:w="1817" w:type="dxa"/>
            <w:tcBorders>
              <w:top w:val="single" w:sz="4" w:space="0" w:color="auto"/>
              <w:left w:val="single" w:sz="4" w:space="0" w:color="auto"/>
              <w:bottom w:val="single" w:sz="4" w:space="0" w:color="auto"/>
              <w:right w:val="single" w:sz="4" w:space="0" w:color="auto"/>
            </w:tcBorders>
          </w:tcPr>
          <w:p w:rsidR="003341B8" w:rsidRDefault="00121D8C" w:rsidP="003341B8">
            <w:pPr>
              <w:ind w:left="10"/>
            </w:pPr>
            <w:r>
              <w:t>1.</w:t>
            </w:r>
            <w:r w:rsidR="003341B8">
              <w:t>Sporsal faaliyetlerin</w:t>
            </w:r>
          </w:p>
          <w:p w:rsidR="00C15A0F" w:rsidRPr="00D0666F" w:rsidRDefault="003341B8" w:rsidP="003341B8">
            <w:pPr>
              <w:rPr>
                <w:sz w:val="20"/>
                <w:szCs w:val="2"/>
              </w:rPr>
            </w:pPr>
            <w:r>
              <w:t>alışkanlık haline getirilmemesi.</w:t>
            </w:r>
          </w:p>
        </w:tc>
        <w:tc>
          <w:tcPr>
            <w:tcW w:w="2885" w:type="dxa"/>
            <w:tcBorders>
              <w:top w:val="single" w:sz="4" w:space="0" w:color="auto"/>
              <w:left w:val="single" w:sz="4" w:space="0" w:color="auto"/>
              <w:bottom w:val="single" w:sz="4" w:space="0" w:color="auto"/>
              <w:right w:val="single" w:sz="4" w:space="0" w:color="auto"/>
            </w:tcBorders>
          </w:tcPr>
          <w:p w:rsidR="00121D8C" w:rsidRDefault="00121D8C" w:rsidP="00121D8C">
            <w:pPr>
              <w:ind w:left="10"/>
            </w:pPr>
            <w:r>
              <w:t xml:space="preserve">1.1-Öğrencilerin derse başlamadan önce güne daha zihinde başlaması.    </w:t>
            </w:r>
          </w:p>
          <w:p w:rsidR="00121D8C" w:rsidRDefault="00121D8C" w:rsidP="00121D8C">
            <w:r>
              <w:t>1.2-Sporu yaşam biçimi haline getirerek daha sağlıklı birey haline gelme.</w:t>
            </w:r>
          </w:p>
          <w:p w:rsidR="00121D8C" w:rsidRDefault="00121D8C" w:rsidP="00121D8C">
            <w:r>
              <w:t xml:space="preserve"> Öğrencilerin öğrenmeye bedensel ve zihinsel açıdan daha açık olması </w:t>
            </w:r>
          </w:p>
          <w:p w:rsidR="00121D8C" w:rsidRDefault="00121D8C" w:rsidP="00121D8C">
            <w:pPr>
              <w:pStyle w:val="ListeParagraf"/>
              <w:spacing w:after="0"/>
              <w:ind w:left="403" w:right="0" w:firstLine="0"/>
              <w:jc w:val="left"/>
            </w:pPr>
          </w:p>
          <w:p w:rsidR="00C15A0F" w:rsidRPr="00D0666F" w:rsidRDefault="00C15A0F" w:rsidP="00D0666F">
            <w:pPr>
              <w:pStyle w:val="TableParagraph"/>
              <w:rPr>
                <w:sz w:val="20"/>
              </w:rPr>
            </w:pPr>
          </w:p>
        </w:tc>
        <w:tc>
          <w:tcPr>
            <w:tcW w:w="4030" w:type="dxa"/>
            <w:tcBorders>
              <w:top w:val="single" w:sz="4" w:space="0" w:color="auto"/>
              <w:left w:val="single" w:sz="4" w:space="0" w:color="auto"/>
              <w:bottom w:val="single" w:sz="4" w:space="0" w:color="auto"/>
              <w:right w:val="single" w:sz="4" w:space="0" w:color="auto"/>
            </w:tcBorders>
          </w:tcPr>
          <w:p w:rsidR="00121D8C" w:rsidRPr="00CA63AF" w:rsidRDefault="00121D8C" w:rsidP="00121D8C">
            <w:pPr>
              <w:ind w:left="43" w:right="246"/>
              <w:rPr>
                <w:sz w:val="20"/>
                <w:szCs w:val="20"/>
              </w:rPr>
            </w:pPr>
            <w:r w:rsidRPr="00CA63AF">
              <w:rPr>
                <w:sz w:val="20"/>
                <w:szCs w:val="20"/>
              </w:rPr>
              <w:t>1.1.a-Hava şartlarının elverişli olduğu zamanlarda okul bahçesinde dersin ilk 10-15 dakikası öğretmenin koordinatörlüğünde sporsal faaliyetler gerçekleştirilecektir.</w:t>
            </w:r>
          </w:p>
          <w:p w:rsidR="00121D8C" w:rsidRPr="00CA63AF" w:rsidRDefault="00121D8C" w:rsidP="00121D8C">
            <w:pPr>
              <w:ind w:left="43" w:right="246"/>
              <w:rPr>
                <w:sz w:val="20"/>
                <w:szCs w:val="20"/>
              </w:rPr>
            </w:pPr>
            <w:r w:rsidRPr="00CA63AF">
              <w:rPr>
                <w:sz w:val="20"/>
                <w:szCs w:val="20"/>
              </w:rPr>
              <w:t>1.1.a-Havanın elverişli olmadığı günlerde faaliyetler sınıfta müzik eşliğinde yapılacaktır.</w:t>
            </w:r>
          </w:p>
          <w:p w:rsidR="00C15A0F" w:rsidRPr="00CA63AF" w:rsidRDefault="00121D8C" w:rsidP="00121D8C">
            <w:pPr>
              <w:spacing w:after="34" w:line="297" w:lineRule="auto"/>
              <w:ind w:left="36"/>
              <w:rPr>
                <w:sz w:val="20"/>
                <w:szCs w:val="20"/>
              </w:rPr>
            </w:pPr>
            <w:r w:rsidRPr="00CA63AF">
              <w:rPr>
                <w:sz w:val="20"/>
                <w:szCs w:val="20"/>
              </w:rPr>
              <w:t>1.1.a-İlerleyen süreçte belirlenen öğrenci öğretmen rolüne geçerek sınıf arkadaşlarına hareketi gösterecek ve daha sonra arkadaşlarının yapmalarını sağlayacaktır.</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20"/>
              </w:rPr>
            </w:pPr>
          </w:p>
          <w:p w:rsidR="00C15A0F" w:rsidRDefault="00C15A0F" w:rsidP="00214C71">
            <w:pPr>
              <w:pStyle w:val="TableParagraph"/>
              <w:rPr>
                <w:sz w:val="20"/>
              </w:rPr>
            </w:pPr>
          </w:p>
          <w:p w:rsidR="00C15A0F" w:rsidRDefault="00C15A0F" w:rsidP="00214C71">
            <w:pPr>
              <w:pStyle w:val="TableParagraph"/>
              <w:spacing w:before="115"/>
              <w:ind w:left="43"/>
              <w:rPr>
                <w:sz w:val="18"/>
              </w:rPr>
            </w:pPr>
            <w:r>
              <w:rPr>
                <w:sz w:val="18"/>
              </w:rPr>
              <w:t>KV</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spacing w:before="2"/>
              <w:rPr>
                <w:sz w:val="20"/>
              </w:rPr>
            </w:pPr>
          </w:p>
          <w:p w:rsidR="00C15A0F" w:rsidRDefault="001A068C" w:rsidP="00214C71">
            <w:pPr>
              <w:pStyle w:val="TableParagraph"/>
              <w:spacing w:line="266" w:lineRule="auto"/>
              <w:ind w:left="44" w:right="327"/>
              <w:rPr>
                <w:sz w:val="18"/>
              </w:rPr>
            </w:pPr>
            <w:r>
              <w:rPr>
                <w:sz w:val="18"/>
              </w:rPr>
              <w:t>Aralık</w:t>
            </w:r>
            <w:r w:rsidR="00D0666F">
              <w:rPr>
                <w:sz w:val="18"/>
              </w:rPr>
              <w:t xml:space="preserve"> </w:t>
            </w:r>
          </w:p>
        </w:tc>
        <w:tc>
          <w:tcPr>
            <w:tcW w:w="968"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rPr>
                <w:sz w:val="18"/>
              </w:rPr>
            </w:pPr>
          </w:p>
          <w:p w:rsidR="00D0666F" w:rsidRDefault="00D0666F" w:rsidP="00214C71">
            <w:pPr>
              <w:pStyle w:val="TableParagraph"/>
              <w:rPr>
                <w:sz w:val="18"/>
              </w:rPr>
            </w:pPr>
            <w:r>
              <w:rPr>
                <w:sz w:val="18"/>
              </w:rPr>
              <w:t xml:space="preserve">Haziran </w:t>
            </w:r>
          </w:p>
        </w:tc>
        <w:tc>
          <w:tcPr>
            <w:tcW w:w="967" w:type="dxa"/>
            <w:tcBorders>
              <w:top w:val="single" w:sz="4" w:space="0" w:color="auto"/>
              <w:left w:val="single" w:sz="4" w:space="0" w:color="auto"/>
              <w:bottom w:val="single" w:sz="4" w:space="0" w:color="auto"/>
              <w:right w:val="single" w:sz="4" w:space="0" w:color="auto"/>
            </w:tcBorders>
          </w:tcPr>
          <w:p w:rsidR="00C15A0F" w:rsidRDefault="00C15A0F" w:rsidP="00214C71">
            <w:pPr>
              <w:pStyle w:val="TableParagraph"/>
              <w:spacing w:before="11"/>
              <w:rPr>
                <w:sz w:val="19"/>
              </w:rPr>
            </w:pPr>
          </w:p>
          <w:p w:rsidR="00C15A0F" w:rsidRDefault="00D0666F" w:rsidP="00214C71">
            <w:pPr>
              <w:pStyle w:val="TableParagraph"/>
              <w:spacing w:before="24" w:line="266" w:lineRule="auto"/>
              <w:ind w:left="44" w:right="183"/>
              <w:rPr>
                <w:sz w:val="18"/>
              </w:rPr>
            </w:pPr>
            <w:r>
              <w:rPr>
                <w:sz w:val="18"/>
              </w:rPr>
              <w:t xml:space="preserve">Okul </w:t>
            </w:r>
          </w:p>
        </w:tc>
        <w:tc>
          <w:tcPr>
            <w:tcW w:w="967" w:type="dxa"/>
            <w:tcBorders>
              <w:top w:val="single" w:sz="4" w:space="0" w:color="auto"/>
              <w:left w:val="single" w:sz="4" w:space="0" w:color="auto"/>
              <w:bottom w:val="single" w:sz="4" w:space="0" w:color="auto"/>
              <w:right w:val="single" w:sz="4" w:space="0" w:color="auto"/>
            </w:tcBorders>
          </w:tcPr>
          <w:p w:rsidR="00C15A0F" w:rsidRDefault="00D0666F" w:rsidP="00214C71">
            <w:pPr>
              <w:pStyle w:val="TableParagraph"/>
              <w:spacing w:before="117" w:line="266" w:lineRule="auto"/>
              <w:ind w:left="46" w:right="13"/>
              <w:rPr>
                <w:sz w:val="18"/>
              </w:rPr>
            </w:pPr>
            <w:r>
              <w:rPr>
                <w:sz w:val="18"/>
              </w:rPr>
              <w:t>İL MEM</w:t>
            </w:r>
          </w:p>
        </w:tc>
        <w:tc>
          <w:tcPr>
            <w:tcW w:w="1184" w:type="dxa"/>
            <w:tcBorders>
              <w:top w:val="single" w:sz="4" w:space="0" w:color="auto"/>
              <w:left w:val="single" w:sz="4" w:space="0" w:color="auto"/>
              <w:bottom w:val="single" w:sz="4" w:space="0" w:color="auto"/>
              <w:right w:val="single" w:sz="4" w:space="0" w:color="auto"/>
            </w:tcBorders>
          </w:tcPr>
          <w:p w:rsidR="00C15A0F" w:rsidRDefault="00D6548C" w:rsidP="00214C71">
            <w:pPr>
              <w:pStyle w:val="TableParagraph"/>
              <w:rPr>
                <w:sz w:val="18"/>
              </w:rPr>
            </w:pPr>
            <w:r>
              <w:rPr>
                <w:sz w:val="18"/>
              </w:rPr>
              <w:t>Güne Zinde Başlıyorum</w:t>
            </w:r>
          </w:p>
        </w:tc>
      </w:tr>
      <w:tr w:rsidR="004C0250" w:rsidTr="003341B8">
        <w:trPr>
          <w:trHeight w:val="1372"/>
        </w:trPr>
        <w:tc>
          <w:tcPr>
            <w:tcW w:w="1389" w:type="dxa"/>
            <w:tcBorders>
              <w:top w:val="single" w:sz="4" w:space="0" w:color="auto"/>
              <w:left w:val="single" w:sz="4" w:space="0" w:color="auto"/>
              <w:bottom w:val="single" w:sz="4" w:space="0" w:color="auto"/>
              <w:right w:val="single" w:sz="4" w:space="0" w:color="auto"/>
            </w:tcBorders>
          </w:tcPr>
          <w:p w:rsidR="004C0250" w:rsidRDefault="0020140F" w:rsidP="00214C71">
            <w:pPr>
              <w:pStyle w:val="TableParagraph"/>
              <w:rPr>
                <w:sz w:val="20"/>
              </w:rPr>
            </w:pPr>
            <w:r>
              <w:rPr>
                <w:sz w:val="20"/>
              </w:rPr>
              <w:t>Özel Eğitim</w:t>
            </w:r>
          </w:p>
          <w:p w:rsidR="0016161B" w:rsidRDefault="0016161B" w:rsidP="00214C71">
            <w:pPr>
              <w:pStyle w:val="TableParagraph"/>
              <w:rPr>
                <w:sz w:val="20"/>
              </w:rPr>
            </w:pPr>
          </w:p>
        </w:tc>
        <w:tc>
          <w:tcPr>
            <w:tcW w:w="1817" w:type="dxa"/>
            <w:tcBorders>
              <w:top w:val="single" w:sz="4" w:space="0" w:color="auto"/>
              <w:left w:val="single" w:sz="4" w:space="0" w:color="auto"/>
              <w:bottom w:val="single" w:sz="4" w:space="0" w:color="auto"/>
              <w:right w:val="single" w:sz="4" w:space="0" w:color="auto"/>
            </w:tcBorders>
          </w:tcPr>
          <w:p w:rsidR="004C0250" w:rsidRDefault="0020140F" w:rsidP="003341B8">
            <w:pPr>
              <w:ind w:left="10"/>
            </w:pPr>
            <w:r>
              <w:t>1.Özel gereksimli öğrencilerle diğer öğrenciler arasındaki  akademik başarı farkı</w:t>
            </w:r>
          </w:p>
        </w:tc>
        <w:tc>
          <w:tcPr>
            <w:tcW w:w="2885" w:type="dxa"/>
            <w:tcBorders>
              <w:top w:val="single" w:sz="4" w:space="0" w:color="auto"/>
              <w:left w:val="single" w:sz="4" w:space="0" w:color="auto"/>
              <w:bottom w:val="single" w:sz="4" w:space="0" w:color="auto"/>
              <w:right w:val="single" w:sz="4" w:space="0" w:color="auto"/>
            </w:tcBorders>
          </w:tcPr>
          <w:p w:rsidR="004C0250" w:rsidRDefault="004E3E5F" w:rsidP="00DC2626">
            <w:r>
              <w:t>1.1-</w:t>
            </w:r>
            <w:r w:rsidR="00DC2626">
              <w:t>Aradaki başarı farkını azaltmaya yönelik etkinliklerin düzenlenmesi.</w:t>
            </w:r>
          </w:p>
        </w:tc>
        <w:tc>
          <w:tcPr>
            <w:tcW w:w="4030" w:type="dxa"/>
            <w:tcBorders>
              <w:top w:val="single" w:sz="4" w:space="0" w:color="auto"/>
              <w:left w:val="single" w:sz="4" w:space="0" w:color="auto"/>
              <w:bottom w:val="single" w:sz="4" w:space="0" w:color="auto"/>
              <w:right w:val="single" w:sz="4" w:space="0" w:color="auto"/>
            </w:tcBorders>
          </w:tcPr>
          <w:p w:rsidR="004C0250" w:rsidRDefault="004E3E5F" w:rsidP="00121D8C">
            <w:pPr>
              <w:ind w:left="43" w:right="246"/>
            </w:pPr>
            <w:r>
              <w:t>1.1.a. Destek eğitim odasına matematik materyali temin edilmesi.</w:t>
            </w:r>
          </w:p>
        </w:tc>
        <w:tc>
          <w:tcPr>
            <w:tcW w:w="967" w:type="dxa"/>
            <w:tcBorders>
              <w:top w:val="single" w:sz="4" w:space="0" w:color="auto"/>
              <w:left w:val="single" w:sz="4" w:space="0" w:color="auto"/>
              <w:bottom w:val="single" w:sz="4" w:space="0" w:color="auto"/>
              <w:right w:val="single" w:sz="4" w:space="0" w:color="auto"/>
            </w:tcBorders>
          </w:tcPr>
          <w:p w:rsidR="004C0250" w:rsidRDefault="00F31711" w:rsidP="00214C71">
            <w:pPr>
              <w:pStyle w:val="TableParagraph"/>
              <w:rPr>
                <w:sz w:val="20"/>
              </w:rPr>
            </w:pPr>
            <w:r>
              <w:rPr>
                <w:sz w:val="20"/>
              </w:rPr>
              <w:t>KV</w:t>
            </w:r>
          </w:p>
        </w:tc>
        <w:tc>
          <w:tcPr>
            <w:tcW w:w="967" w:type="dxa"/>
            <w:tcBorders>
              <w:top w:val="single" w:sz="4" w:space="0" w:color="auto"/>
              <w:left w:val="single" w:sz="4" w:space="0" w:color="auto"/>
              <w:bottom w:val="single" w:sz="4" w:space="0" w:color="auto"/>
              <w:right w:val="single" w:sz="4" w:space="0" w:color="auto"/>
            </w:tcBorders>
          </w:tcPr>
          <w:p w:rsidR="004C0250" w:rsidRDefault="001A068C" w:rsidP="00214C71">
            <w:pPr>
              <w:pStyle w:val="TableParagraph"/>
              <w:spacing w:before="2"/>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4C0250" w:rsidRDefault="001A068C" w:rsidP="00214C71">
            <w:pPr>
              <w:pStyle w:val="TableParagraph"/>
              <w:rPr>
                <w:sz w:val="18"/>
              </w:rPr>
            </w:pPr>
            <w:r>
              <w:rPr>
                <w:sz w:val="18"/>
              </w:rPr>
              <w:t>Haziran</w:t>
            </w:r>
          </w:p>
        </w:tc>
        <w:tc>
          <w:tcPr>
            <w:tcW w:w="967" w:type="dxa"/>
            <w:tcBorders>
              <w:top w:val="single" w:sz="4" w:space="0" w:color="auto"/>
              <w:left w:val="single" w:sz="4" w:space="0" w:color="auto"/>
              <w:bottom w:val="single" w:sz="4" w:space="0" w:color="auto"/>
              <w:right w:val="single" w:sz="4" w:space="0" w:color="auto"/>
            </w:tcBorders>
          </w:tcPr>
          <w:p w:rsidR="004C0250" w:rsidRDefault="001A068C" w:rsidP="00214C71">
            <w:pPr>
              <w:pStyle w:val="TableParagraph"/>
              <w:spacing w:before="11"/>
              <w:rPr>
                <w:sz w:val="19"/>
              </w:rPr>
            </w:pPr>
            <w:r>
              <w:rPr>
                <w:sz w:val="19"/>
              </w:rPr>
              <w:t>Okul</w:t>
            </w:r>
          </w:p>
        </w:tc>
        <w:tc>
          <w:tcPr>
            <w:tcW w:w="967" w:type="dxa"/>
            <w:tcBorders>
              <w:top w:val="single" w:sz="4" w:space="0" w:color="auto"/>
              <w:left w:val="single" w:sz="4" w:space="0" w:color="auto"/>
              <w:bottom w:val="single" w:sz="4" w:space="0" w:color="auto"/>
              <w:right w:val="single" w:sz="4" w:space="0" w:color="auto"/>
            </w:tcBorders>
          </w:tcPr>
          <w:p w:rsidR="004C0250" w:rsidRDefault="001A068C" w:rsidP="00214C71">
            <w:pPr>
              <w:pStyle w:val="TableParagraph"/>
              <w:spacing w:before="117" w:line="266" w:lineRule="auto"/>
              <w:ind w:left="46" w:right="13"/>
              <w:rPr>
                <w:sz w:val="18"/>
              </w:rPr>
            </w:pPr>
            <w:r>
              <w:rPr>
                <w:sz w:val="18"/>
              </w:rPr>
              <w:t>İL MEM</w:t>
            </w:r>
          </w:p>
        </w:tc>
        <w:tc>
          <w:tcPr>
            <w:tcW w:w="1184" w:type="dxa"/>
            <w:tcBorders>
              <w:top w:val="single" w:sz="4" w:space="0" w:color="auto"/>
              <w:left w:val="single" w:sz="4" w:space="0" w:color="auto"/>
              <w:bottom w:val="single" w:sz="4" w:space="0" w:color="auto"/>
              <w:right w:val="single" w:sz="4" w:space="0" w:color="auto"/>
            </w:tcBorders>
          </w:tcPr>
          <w:p w:rsidR="00F1422B" w:rsidRDefault="00F31711" w:rsidP="00214C71">
            <w:pPr>
              <w:pStyle w:val="TableParagraph"/>
              <w:rPr>
                <w:sz w:val="18"/>
              </w:rPr>
            </w:pPr>
            <w:r>
              <w:rPr>
                <w:sz w:val="18"/>
              </w:rPr>
              <w:t>Hep birlikte öğreniyoruz.</w:t>
            </w:r>
          </w:p>
          <w:p w:rsidR="00F1422B" w:rsidRPr="00F1422B" w:rsidRDefault="00F1422B" w:rsidP="00F1422B"/>
          <w:p w:rsidR="00F1422B" w:rsidRPr="00F1422B" w:rsidRDefault="00F1422B" w:rsidP="00F1422B"/>
          <w:p w:rsidR="00F1422B" w:rsidRDefault="00F1422B" w:rsidP="00F1422B"/>
          <w:p w:rsidR="004C0250" w:rsidRPr="00F1422B" w:rsidRDefault="004C0250" w:rsidP="00F1422B">
            <w:pPr>
              <w:jc w:val="center"/>
            </w:pPr>
          </w:p>
        </w:tc>
      </w:tr>
      <w:tr w:rsidR="0016161B" w:rsidTr="003341B8">
        <w:trPr>
          <w:trHeight w:val="1372"/>
        </w:trPr>
        <w:tc>
          <w:tcPr>
            <w:tcW w:w="1389" w:type="dxa"/>
            <w:tcBorders>
              <w:top w:val="single" w:sz="4" w:space="0" w:color="auto"/>
              <w:left w:val="single" w:sz="4" w:space="0" w:color="auto"/>
              <w:bottom w:val="single" w:sz="4" w:space="0" w:color="auto"/>
              <w:right w:val="single" w:sz="4" w:space="0" w:color="auto"/>
            </w:tcBorders>
          </w:tcPr>
          <w:p w:rsidR="0016161B" w:rsidRDefault="0016161B" w:rsidP="00214C71">
            <w:pPr>
              <w:pStyle w:val="TableParagraph"/>
              <w:rPr>
                <w:sz w:val="20"/>
              </w:rPr>
            </w:pPr>
            <w:r>
              <w:rPr>
                <w:sz w:val="20"/>
              </w:rPr>
              <w:lastRenderedPageBreak/>
              <w:t>Mesleki Eğitim</w:t>
            </w:r>
          </w:p>
        </w:tc>
        <w:tc>
          <w:tcPr>
            <w:tcW w:w="1817" w:type="dxa"/>
            <w:tcBorders>
              <w:top w:val="single" w:sz="4" w:space="0" w:color="auto"/>
              <w:left w:val="single" w:sz="4" w:space="0" w:color="auto"/>
              <w:bottom w:val="single" w:sz="4" w:space="0" w:color="auto"/>
              <w:right w:val="single" w:sz="4" w:space="0" w:color="auto"/>
            </w:tcBorders>
          </w:tcPr>
          <w:p w:rsidR="0016161B" w:rsidRDefault="0016161B" w:rsidP="003341B8">
            <w:pPr>
              <w:ind w:left="10"/>
            </w:pPr>
            <w:r>
              <w:t>1.Ailelerin çocuklarını,sadece akademik başarı gerektiren mesleklere yönlendirmesi.</w:t>
            </w:r>
          </w:p>
        </w:tc>
        <w:tc>
          <w:tcPr>
            <w:tcW w:w="2885" w:type="dxa"/>
            <w:tcBorders>
              <w:top w:val="single" w:sz="4" w:space="0" w:color="auto"/>
              <w:left w:val="single" w:sz="4" w:space="0" w:color="auto"/>
              <w:bottom w:val="single" w:sz="4" w:space="0" w:color="auto"/>
              <w:right w:val="single" w:sz="4" w:space="0" w:color="auto"/>
            </w:tcBorders>
          </w:tcPr>
          <w:p w:rsidR="0016161B" w:rsidRDefault="0016161B" w:rsidP="006D7A90">
            <w:r>
              <w:t>1.1</w:t>
            </w:r>
            <w:r w:rsidR="006D7A90">
              <w:t>.a. E</w:t>
            </w:r>
            <w:r w:rsidR="00EB3644">
              <w:t xml:space="preserve">ğitim öğretimin tek amacının </w:t>
            </w:r>
            <w:r w:rsidR="006D7A90">
              <w:t>para kazandıracak bir meslek edindirmek</w:t>
            </w:r>
            <w:r w:rsidR="00EB3644">
              <w:t xml:space="preserve"> </w:t>
            </w:r>
            <w:proofErr w:type="gramStart"/>
            <w:r w:rsidR="00EB3644">
              <w:t xml:space="preserve">olmadığı </w:t>
            </w:r>
            <w:r w:rsidR="006D7A90">
              <w:t>,</w:t>
            </w:r>
            <w:r w:rsidR="00EB3644">
              <w:t>kendini</w:t>
            </w:r>
            <w:proofErr w:type="gramEnd"/>
            <w:r w:rsidR="00EB3644">
              <w:t xml:space="preserve"> geliştirme, kendini gerçekleştirme, so</w:t>
            </w:r>
            <w:r w:rsidR="006D7A90">
              <w:t xml:space="preserve">syal hayatta daha aktif </w:t>
            </w:r>
            <w:r w:rsidR="00EB3644">
              <w:t xml:space="preserve"> olma</w:t>
            </w:r>
            <w:r w:rsidR="006D7A90">
              <w:t>,</w:t>
            </w:r>
            <w:r w:rsidR="00EB3644">
              <w:t xml:space="preserve"> ticaret veya diğer serbest işlerde de eğitimin önemi ekseriyetle hissettirilmelidir. Yeteneği olanların belli bir eğitimden sonra sanat spor vb. faaliyetlerde de başarı sağlayabileceği ya da ticaret, tarım, hayvancılık vb. nde de başarı için yeterli eğitime sahip olunması gere</w:t>
            </w:r>
            <w:r w:rsidR="006D7A90">
              <w:t>ktiği bilinci kazandır</w:t>
            </w:r>
            <w:r w:rsidR="005E45A0">
              <w:t>acak</w:t>
            </w:r>
            <w:r w:rsidR="006D7A90">
              <w:t xml:space="preserve"> etkinlikler yapılması.</w:t>
            </w:r>
          </w:p>
        </w:tc>
        <w:tc>
          <w:tcPr>
            <w:tcW w:w="4030" w:type="dxa"/>
            <w:tcBorders>
              <w:top w:val="single" w:sz="4" w:space="0" w:color="auto"/>
              <w:left w:val="single" w:sz="4" w:space="0" w:color="auto"/>
              <w:bottom w:val="single" w:sz="4" w:space="0" w:color="auto"/>
              <w:right w:val="single" w:sz="4" w:space="0" w:color="auto"/>
            </w:tcBorders>
          </w:tcPr>
          <w:p w:rsidR="0016161B" w:rsidRDefault="00566B82" w:rsidP="00121D8C">
            <w:pPr>
              <w:ind w:left="43" w:right="246"/>
            </w:pPr>
            <w:r>
              <w:t>1.1.</w:t>
            </w:r>
            <w:proofErr w:type="gramStart"/>
            <w:r>
              <w:t>a.Mesleklerle</w:t>
            </w:r>
            <w:proofErr w:type="gramEnd"/>
            <w:r>
              <w:t xml:space="preserve"> ilgili öğrenciler bilgilendirilip, video izletilir.</w:t>
            </w:r>
          </w:p>
          <w:p w:rsidR="00566B82" w:rsidRDefault="00566B82" w:rsidP="00121D8C">
            <w:pPr>
              <w:ind w:left="43" w:right="246"/>
            </w:pPr>
            <w:r>
              <w:t>1.1.</w:t>
            </w:r>
            <w:proofErr w:type="gramStart"/>
            <w:r>
              <w:t>b.Öğrencilere</w:t>
            </w:r>
            <w:proofErr w:type="gramEnd"/>
            <w:r>
              <w:t xml:space="preserve"> mesleklerle ilgili tiyatro yaptırılır.</w:t>
            </w:r>
          </w:p>
          <w:p w:rsidR="00566B82" w:rsidRDefault="00566B82" w:rsidP="00121D8C">
            <w:pPr>
              <w:ind w:left="43" w:right="246"/>
            </w:pPr>
            <w:r>
              <w:t>1.1.c.İlgili kuruluşlarla işbirliği içerisinde meslek tanıtım seminerlerinin yapılması.</w:t>
            </w:r>
          </w:p>
        </w:tc>
        <w:tc>
          <w:tcPr>
            <w:tcW w:w="967" w:type="dxa"/>
            <w:tcBorders>
              <w:top w:val="single" w:sz="4" w:space="0" w:color="auto"/>
              <w:left w:val="single" w:sz="4" w:space="0" w:color="auto"/>
              <w:bottom w:val="single" w:sz="4" w:space="0" w:color="auto"/>
              <w:right w:val="single" w:sz="4" w:space="0" w:color="auto"/>
            </w:tcBorders>
          </w:tcPr>
          <w:p w:rsidR="0016161B" w:rsidRDefault="00566B82" w:rsidP="00214C71">
            <w:pPr>
              <w:pStyle w:val="TableParagraph"/>
              <w:rPr>
                <w:sz w:val="20"/>
              </w:rPr>
            </w:pPr>
            <w:r>
              <w:rPr>
                <w:sz w:val="20"/>
              </w:rPr>
              <w:t>UV</w:t>
            </w:r>
          </w:p>
        </w:tc>
        <w:tc>
          <w:tcPr>
            <w:tcW w:w="967" w:type="dxa"/>
            <w:tcBorders>
              <w:top w:val="single" w:sz="4" w:space="0" w:color="auto"/>
              <w:left w:val="single" w:sz="4" w:space="0" w:color="auto"/>
              <w:bottom w:val="single" w:sz="4" w:space="0" w:color="auto"/>
              <w:right w:val="single" w:sz="4" w:space="0" w:color="auto"/>
            </w:tcBorders>
          </w:tcPr>
          <w:p w:rsidR="0016161B" w:rsidRDefault="001A068C" w:rsidP="00214C71">
            <w:pPr>
              <w:pStyle w:val="TableParagraph"/>
              <w:spacing w:before="2"/>
              <w:rPr>
                <w:sz w:val="20"/>
              </w:rPr>
            </w:pPr>
            <w:r>
              <w:rPr>
                <w:sz w:val="20"/>
              </w:rPr>
              <w:t>Aralık</w:t>
            </w:r>
          </w:p>
        </w:tc>
        <w:tc>
          <w:tcPr>
            <w:tcW w:w="968" w:type="dxa"/>
            <w:tcBorders>
              <w:top w:val="single" w:sz="4" w:space="0" w:color="auto"/>
              <w:left w:val="single" w:sz="4" w:space="0" w:color="auto"/>
              <w:bottom w:val="single" w:sz="4" w:space="0" w:color="auto"/>
              <w:right w:val="single" w:sz="4" w:space="0" w:color="auto"/>
            </w:tcBorders>
          </w:tcPr>
          <w:p w:rsidR="0016161B" w:rsidRDefault="00566B82" w:rsidP="00214C71">
            <w:pPr>
              <w:pStyle w:val="TableParagraph"/>
              <w:rPr>
                <w:sz w:val="18"/>
              </w:rPr>
            </w:pPr>
            <w:r>
              <w:rPr>
                <w:sz w:val="18"/>
              </w:rPr>
              <w:t xml:space="preserve">Sürekli </w:t>
            </w:r>
          </w:p>
        </w:tc>
        <w:tc>
          <w:tcPr>
            <w:tcW w:w="967" w:type="dxa"/>
            <w:tcBorders>
              <w:top w:val="single" w:sz="4" w:space="0" w:color="auto"/>
              <w:left w:val="single" w:sz="4" w:space="0" w:color="auto"/>
              <w:bottom w:val="single" w:sz="4" w:space="0" w:color="auto"/>
              <w:right w:val="single" w:sz="4" w:space="0" w:color="auto"/>
            </w:tcBorders>
          </w:tcPr>
          <w:p w:rsidR="0016161B" w:rsidRDefault="001A068C" w:rsidP="00214C71">
            <w:pPr>
              <w:pStyle w:val="TableParagraph"/>
              <w:spacing w:before="11"/>
              <w:rPr>
                <w:sz w:val="19"/>
              </w:rPr>
            </w:pPr>
            <w:r>
              <w:rPr>
                <w:sz w:val="19"/>
              </w:rPr>
              <w:t>Okul</w:t>
            </w:r>
          </w:p>
        </w:tc>
        <w:tc>
          <w:tcPr>
            <w:tcW w:w="967" w:type="dxa"/>
            <w:tcBorders>
              <w:top w:val="single" w:sz="4" w:space="0" w:color="auto"/>
              <w:left w:val="single" w:sz="4" w:space="0" w:color="auto"/>
              <w:bottom w:val="single" w:sz="4" w:space="0" w:color="auto"/>
              <w:right w:val="single" w:sz="4" w:space="0" w:color="auto"/>
            </w:tcBorders>
          </w:tcPr>
          <w:p w:rsidR="0016161B" w:rsidRDefault="00566B82" w:rsidP="00214C71">
            <w:pPr>
              <w:pStyle w:val="TableParagraph"/>
              <w:spacing w:before="117" w:line="266" w:lineRule="auto"/>
              <w:ind w:left="46" w:right="13"/>
              <w:rPr>
                <w:sz w:val="18"/>
              </w:rPr>
            </w:pPr>
            <w:r>
              <w:rPr>
                <w:sz w:val="18"/>
              </w:rPr>
              <w:t>İL MEM</w:t>
            </w:r>
          </w:p>
          <w:p w:rsidR="00566B82" w:rsidRDefault="00566B82" w:rsidP="00214C71">
            <w:pPr>
              <w:pStyle w:val="TableParagraph"/>
              <w:spacing w:before="117" w:line="266" w:lineRule="auto"/>
              <w:ind w:left="46" w:right="13"/>
              <w:rPr>
                <w:sz w:val="18"/>
              </w:rPr>
            </w:pPr>
            <w:r>
              <w:rPr>
                <w:sz w:val="18"/>
              </w:rPr>
              <w:t>RAM</w:t>
            </w:r>
          </w:p>
          <w:p w:rsidR="00566B82" w:rsidRDefault="00566B82" w:rsidP="00214C71">
            <w:pPr>
              <w:pStyle w:val="TableParagraph"/>
              <w:spacing w:before="117" w:line="266" w:lineRule="auto"/>
              <w:ind w:left="46" w:right="13"/>
              <w:rPr>
                <w:sz w:val="18"/>
              </w:rPr>
            </w:pPr>
            <w:r>
              <w:rPr>
                <w:sz w:val="18"/>
              </w:rPr>
              <w:t>İL EMNİYET M.</w:t>
            </w:r>
          </w:p>
          <w:p w:rsidR="00566B82" w:rsidRDefault="00566B82" w:rsidP="00214C71">
            <w:pPr>
              <w:pStyle w:val="TableParagraph"/>
              <w:spacing w:before="117" w:line="266" w:lineRule="auto"/>
              <w:ind w:left="46" w:right="13"/>
              <w:rPr>
                <w:sz w:val="18"/>
              </w:rPr>
            </w:pPr>
            <w:r>
              <w:rPr>
                <w:sz w:val="18"/>
              </w:rPr>
              <w:t>İL JANDARMA K.</w:t>
            </w:r>
          </w:p>
        </w:tc>
        <w:tc>
          <w:tcPr>
            <w:tcW w:w="1184" w:type="dxa"/>
            <w:tcBorders>
              <w:top w:val="single" w:sz="4" w:space="0" w:color="auto"/>
              <w:left w:val="single" w:sz="4" w:space="0" w:color="auto"/>
              <w:bottom w:val="single" w:sz="4" w:space="0" w:color="auto"/>
              <w:right w:val="single" w:sz="4" w:space="0" w:color="auto"/>
            </w:tcBorders>
          </w:tcPr>
          <w:p w:rsidR="0016161B" w:rsidRDefault="00CB5176" w:rsidP="00214C71">
            <w:pPr>
              <w:pStyle w:val="TableParagraph"/>
              <w:rPr>
                <w:sz w:val="18"/>
              </w:rPr>
            </w:pPr>
            <w:r>
              <w:rPr>
                <w:sz w:val="18"/>
              </w:rPr>
              <w:t xml:space="preserve">Meslekleri </w:t>
            </w:r>
            <w:bookmarkStart w:id="0" w:name="_GoBack"/>
            <w:bookmarkEnd w:id="0"/>
            <w:r>
              <w:rPr>
                <w:sz w:val="18"/>
              </w:rPr>
              <w:t>Tanıyorum</w:t>
            </w:r>
          </w:p>
        </w:tc>
      </w:tr>
    </w:tbl>
    <w:p w:rsidR="00194BB8" w:rsidRDefault="00194BB8"/>
    <w:sectPr w:rsidR="00194BB8" w:rsidSect="00C15A0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A7F6D"/>
    <w:multiLevelType w:val="hybridMultilevel"/>
    <w:tmpl w:val="A5EAAE00"/>
    <w:lvl w:ilvl="0" w:tplc="E8E63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0DC5A80"/>
    <w:multiLevelType w:val="hybridMultilevel"/>
    <w:tmpl w:val="AA446E1E"/>
    <w:lvl w:ilvl="0" w:tplc="77102B18">
      <w:start w:val="1"/>
      <w:numFmt w:val="decimal"/>
      <w:lvlText w:val="%1."/>
      <w:lvlJc w:val="left"/>
      <w:pPr>
        <w:ind w:left="396" w:hanging="360"/>
      </w:pPr>
      <w:rPr>
        <w:rFonts w:hint="default"/>
      </w:rPr>
    </w:lvl>
    <w:lvl w:ilvl="1" w:tplc="041F0019" w:tentative="1">
      <w:start w:val="1"/>
      <w:numFmt w:val="lowerLetter"/>
      <w:lvlText w:val="%2."/>
      <w:lvlJc w:val="left"/>
      <w:pPr>
        <w:ind w:left="1116" w:hanging="360"/>
      </w:pPr>
    </w:lvl>
    <w:lvl w:ilvl="2" w:tplc="041F001B" w:tentative="1">
      <w:start w:val="1"/>
      <w:numFmt w:val="lowerRoman"/>
      <w:lvlText w:val="%3."/>
      <w:lvlJc w:val="right"/>
      <w:pPr>
        <w:ind w:left="1836" w:hanging="180"/>
      </w:pPr>
    </w:lvl>
    <w:lvl w:ilvl="3" w:tplc="041F000F" w:tentative="1">
      <w:start w:val="1"/>
      <w:numFmt w:val="decimal"/>
      <w:lvlText w:val="%4."/>
      <w:lvlJc w:val="left"/>
      <w:pPr>
        <w:ind w:left="2556" w:hanging="360"/>
      </w:pPr>
    </w:lvl>
    <w:lvl w:ilvl="4" w:tplc="041F0019" w:tentative="1">
      <w:start w:val="1"/>
      <w:numFmt w:val="lowerLetter"/>
      <w:lvlText w:val="%5."/>
      <w:lvlJc w:val="left"/>
      <w:pPr>
        <w:ind w:left="3276" w:hanging="360"/>
      </w:pPr>
    </w:lvl>
    <w:lvl w:ilvl="5" w:tplc="041F001B" w:tentative="1">
      <w:start w:val="1"/>
      <w:numFmt w:val="lowerRoman"/>
      <w:lvlText w:val="%6."/>
      <w:lvlJc w:val="right"/>
      <w:pPr>
        <w:ind w:left="3996" w:hanging="180"/>
      </w:pPr>
    </w:lvl>
    <w:lvl w:ilvl="6" w:tplc="041F000F" w:tentative="1">
      <w:start w:val="1"/>
      <w:numFmt w:val="decimal"/>
      <w:lvlText w:val="%7."/>
      <w:lvlJc w:val="left"/>
      <w:pPr>
        <w:ind w:left="4716" w:hanging="360"/>
      </w:pPr>
    </w:lvl>
    <w:lvl w:ilvl="7" w:tplc="041F0019" w:tentative="1">
      <w:start w:val="1"/>
      <w:numFmt w:val="lowerLetter"/>
      <w:lvlText w:val="%8."/>
      <w:lvlJc w:val="left"/>
      <w:pPr>
        <w:ind w:left="5436" w:hanging="360"/>
      </w:pPr>
    </w:lvl>
    <w:lvl w:ilvl="8" w:tplc="041F001B" w:tentative="1">
      <w:start w:val="1"/>
      <w:numFmt w:val="lowerRoman"/>
      <w:lvlText w:val="%9."/>
      <w:lvlJc w:val="right"/>
      <w:pPr>
        <w:ind w:left="6156" w:hanging="180"/>
      </w:pPr>
    </w:lvl>
  </w:abstractNum>
  <w:abstractNum w:abstractNumId="2" w15:restartNumberingAfterBreak="0">
    <w:nsid w:val="309628D2"/>
    <w:multiLevelType w:val="hybridMultilevel"/>
    <w:tmpl w:val="85B8665C"/>
    <w:lvl w:ilvl="0" w:tplc="47003976">
      <w:numFmt w:val="bullet"/>
      <w:lvlText w:val="•"/>
      <w:lvlJc w:val="left"/>
      <w:pPr>
        <w:ind w:left="47" w:hanging="104"/>
      </w:pPr>
      <w:rPr>
        <w:rFonts w:ascii="Times New Roman" w:eastAsia="Times New Roman" w:hAnsi="Times New Roman" w:cs="Times New Roman" w:hint="default"/>
        <w:w w:val="100"/>
        <w:sz w:val="18"/>
        <w:szCs w:val="18"/>
        <w:lang w:val="tr-TR" w:eastAsia="en-US" w:bidi="ar-SA"/>
      </w:rPr>
    </w:lvl>
    <w:lvl w:ilvl="1" w:tplc="CF78C110">
      <w:numFmt w:val="bullet"/>
      <w:lvlText w:val="•"/>
      <w:lvlJc w:val="left"/>
      <w:pPr>
        <w:ind w:left="130" w:hanging="104"/>
      </w:pPr>
      <w:rPr>
        <w:rFonts w:hint="default"/>
        <w:lang w:val="tr-TR" w:eastAsia="en-US" w:bidi="ar-SA"/>
      </w:rPr>
    </w:lvl>
    <w:lvl w:ilvl="2" w:tplc="1298D62A">
      <w:numFmt w:val="bullet"/>
      <w:lvlText w:val="•"/>
      <w:lvlJc w:val="left"/>
      <w:pPr>
        <w:ind w:left="221" w:hanging="104"/>
      </w:pPr>
      <w:rPr>
        <w:rFonts w:hint="default"/>
        <w:lang w:val="tr-TR" w:eastAsia="en-US" w:bidi="ar-SA"/>
      </w:rPr>
    </w:lvl>
    <w:lvl w:ilvl="3" w:tplc="96BA08DE">
      <w:numFmt w:val="bullet"/>
      <w:lvlText w:val="•"/>
      <w:lvlJc w:val="left"/>
      <w:pPr>
        <w:ind w:left="312" w:hanging="104"/>
      </w:pPr>
      <w:rPr>
        <w:rFonts w:hint="default"/>
        <w:lang w:val="tr-TR" w:eastAsia="en-US" w:bidi="ar-SA"/>
      </w:rPr>
    </w:lvl>
    <w:lvl w:ilvl="4" w:tplc="A968ACFA">
      <w:numFmt w:val="bullet"/>
      <w:lvlText w:val="•"/>
      <w:lvlJc w:val="left"/>
      <w:pPr>
        <w:ind w:left="402" w:hanging="104"/>
      </w:pPr>
      <w:rPr>
        <w:rFonts w:hint="default"/>
        <w:lang w:val="tr-TR" w:eastAsia="en-US" w:bidi="ar-SA"/>
      </w:rPr>
    </w:lvl>
    <w:lvl w:ilvl="5" w:tplc="65E2EE00">
      <w:numFmt w:val="bullet"/>
      <w:lvlText w:val="•"/>
      <w:lvlJc w:val="left"/>
      <w:pPr>
        <w:ind w:left="493" w:hanging="104"/>
      </w:pPr>
      <w:rPr>
        <w:rFonts w:hint="default"/>
        <w:lang w:val="tr-TR" w:eastAsia="en-US" w:bidi="ar-SA"/>
      </w:rPr>
    </w:lvl>
    <w:lvl w:ilvl="6" w:tplc="15DC0F2C">
      <w:numFmt w:val="bullet"/>
      <w:lvlText w:val="•"/>
      <w:lvlJc w:val="left"/>
      <w:pPr>
        <w:ind w:left="584" w:hanging="104"/>
      </w:pPr>
      <w:rPr>
        <w:rFonts w:hint="default"/>
        <w:lang w:val="tr-TR" w:eastAsia="en-US" w:bidi="ar-SA"/>
      </w:rPr>
    </w:lvl>
    <w:lvl w:ilvl="7" w:tplc="7A545298">
      <w:numFmt w:val="bullet"/>
      <w:lvlText w:val="•"/>
      <w:lvlJc w:val="left"/>
      <w:pPr>
        <w:ind w:left="674" w:hanging="104"/>
      </w:pPr>
      <w:rPr>
        <w:rFonts w:hint="default"/>
        <w:lang w:val="tr-TR" w:eastAsia="en-US" w:bidi="ar-SA"/>
      </w:rPr>
    </w:lvl>
    <w:lvl w:ilvl="8" w:tplc="23723B90">
      <w:numFmt w:val="bullet"/>
      <w:lvlText w:val="•"/>
      <w:lvlJc w:val="left"/>
      <w:pPr>
        <w:ind w:left="765" w:hanging="104"/>
      </w:pPr>
      <w:rPr>
        <w:rFonts w:hint="default"/>
        <w:lang w:val="tr-TR" w:eastAsia="en-US" w:bidi="ar-SA"/>
      </w:rPr>
    </w:lvl>
  </w:abstractNum>
  <w:abstractNum w:abstractNumId="3" w15:restartNumberingAfterBreak="0">
    <w:nsid w:val="3AAB7379"/>
    <w:multiLevelType w:val="hybridMultilevel"/>
    <w:tmpl w:val="E5DE11AE"/>
    <w:lvl w:ilvl="0" w:tplc="B85424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1E3CF2"/>
    <w:multiLevelType w:val="hybridMultilevel"/>
    <w:tmpl w:val="9D70413E"/>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D307B8"/>
    <w:multiLevelType w:val="hybridMultilevel"/>
    <w:tmpl w:val="C5445B2A"/>
    <w:lvl w:ilvl="0" w:tplc="CC7A021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0F"/>
    <w:rsid w:val="00007880"/>
    <w:rsid w:val="00074EAE"/>
    <w:rsid w:val="00097824"/>
    <w:rsid w:val="000C0DA0"/>
    <w:rsid w:val="000C6488"/>
    <w:rsid w:val="000D1FDD"/>
    <w:rsid w:val="00100120"/>
    <w:rsid w:val="00111447"/>
    <w:rsid w:val="00121D8C"/>
    <w:rsid w:val="00150A6F"/>
    <w:rsid w:val="0016161B"/>
    <w:rsid w:val="001769EA"/>
    <w:rsid w:val="00182D05"/>
    <w:rsid w:val="00194BB8"/>
    <w:rsid w:val="001A068C"/>
    <w:rsid w:val="001C41EF"/>
    <w:rsid w:val="001D75D5"/>
    <w:rsid w:val="0020140F"/>
    <w:rsid w:val="00202737"/>
    <w:rsid w:val="00214C71"/>
    <w:rsid w:val="00231D78"/>
    <w:rsid w:val="00236271"/>
    <w:rsid w:val="00244AF0"/>
    <w:rsid w:val="00264EF8"/>
    <w:rsid w:val="00270351"/>
    <w:rsid w:val="002819BF"/>
    <w:rsid w:val="002B4600"/>
    <w:rsid w:val="002C6C9A"/>
    <w:rsid w:val="00302C3C"/>
    <w:rsid w:val="003058F7"/>
    <w:rsid w:val="0031049E"/>
    <w:rsid w:val="00322945"/>
    <w:rsid w:val="003341B8"/>
    <w:rsid w:val="0036073F"/>
    <w:rsid w:val="003B6E1A"/>
    <w:rsid w:val="003D1B47"/>
    <w:rsid w:val="003E6F23"/>
    <w:rsid w:val="00403112"/>
    <w:rsid w:val="0041590E"/>
    <w:rsid w:val="00443FD6"/>
    <w:rsid w:val="004606EC"/>
    <w:rsid w:val="00461869"/>
    <w:rsid w:val="0047497F"/>
    <w:rsid w:val="004766FE"/>
    <w:rsid w:val="004B3F39"/>
    <w:rsid w:val="004C0250"/>
    <w:rsid w:val="004D464C"/>
    <w:rsid w:val="004E3E5F"/>
    <w:rsid w:val="004E49D2"/>
    <w:rsid w:val="004E58DD"/>
    <w:rsid w:val="004F1C82"/>
    <w:rsid w:val="004F443B"/>
    <w:rsid w:val="00527D4E"/>
    <w:rsid w:val="00556B3B"/>
    <w:rsid w:val="00563E2E"/>
    <w:rsid w:val="00566B82"/>
    <w:rsid w:val="005842F7"/>
    <w:rsid w:val="0059662C"/>
    <w:rsid w:val="00596C08"/>
    <w:rsid w:val="005D4974"/>
    <w:rsid w:val="005E45A0"/>
    <w:rsid w:val="00666FF7"/>
    <w:rsid w:val="006768F6"/>
    <w:rsid w:val="00691E52"/>
    <w:rsid w:val="006C1CD5"/>
    <w:rsid w:val="006D7A90"/>
    <w:rsid w:val="006E7B64"/>
    <w:rsid w:val="00724C11"/>
    <w:rsid w:val="00731FCB"/>
    <w:rsid w:val="00750180"/>
    <w:rsid w:val="007608A8"/>
    <w:rsid w:val="007656E8"/>
    <w:rsid w:val="00771D79"/>
    <w:rsid w:val="00773330"/>
    <w:rsid w:val="007862C1"/>
    <w:rsid w:val="007A61D2"/>
    <w:rsid w:val="007A65F1"/>
    <w:rsid w:val="007C3DC7"/>
    <w:rsid w:val="007D243F"/>
    <w:rsid w:val="007D3C5B"/>
    <w:rsid w:val="007E2668"/>
    <w:rsid w:val="007E3851"/>
    <w:rsid w:val="00864931"/>
    <w:rsid w:val="00874D0D"/>
    <w:rsid w:val="0087786C"/>
    <w:rsid w:val="00884859"/>
    <w:rsid w:val="00894314"/>
    <w:rsid w:val="008A6BED"/>
    <w:rsid w:val="008B749B"/>
    <w:rsid w:val="008C40F7"/>
    <w:rsid w:val="008E2062"/>
    <w:rsid w:val="008F0518"/>
    <w:rsid w:val="009235E7"/>
    <w:rsid w:val="00935D0A"/>
    <w:rsid w:val="00936C1D"/>
    <w:rsid w:val="00937E84"/>
    <w:rsid w:val="00945C58"/>
    <w:rsid w:val="00956952"/>
    <w:rsid w:val="00966D31"/>
    <w:rsid w:val="00973753"/>
    <w:rsid w:val="00973A57"/>
    <w:rsid w:val="00991460"/>
    <w:rsid w:val="009D3D80"/>
    <w:rsid w:val="00A12112"/>
    <w:rsid w:val="00A20D25"/>
    <w:rsid w:val="00A2274A"/>
    <w:rsid w:val="00A25DE3"/>
    <w:rsid w:val="00A32166"/>
    <w:rsid w:val="00A5579F"/>
    <w:rsid w:val="00A714CF"/>
    <w:rsid w:val="00A7608C"/>
    <w:rsid w:val="00A77842"/>
    <w:rsid w:val="00A8016C"/>
    <w:rsid w:val="00A84DC0"/>
    <w:rsid w:val="00A94F86"/>
    <w:rsid w:val="00AB22B7"/>
    <w:rsid w:val="00B57C43"/>
    <w:rsid w:val="00BA0114"/>
    <w:rsid w:val="00BA3525"/>
    <w:rsid w:val="00C022A5"/>
    <w:rsid w:val="00C15A0F"/>
    <w:rsid w:val="00C61F9B"/>
    <w:rsid w:val="00C707B5"/>
    <w:rsid w:val="00C825E6"/>
    <w:rsid w:val="00CA3172"/>
    <w:rsid w:val="00CA63AF"/>
    <w:rsid w:val="00CB4B66"/>
    <w:rsid w:val="00CB5176"/>
    <w:rsid w:val="00CC1E7D"/>
    <w:rsid w:val="00CC37FF"/>
    <w:rsid w:val="00CE1C6C"/>
    <w:rsid w:val="00D0666F"/>
    <w:rsid w:val="00D31096"/>
    <w:rsid w:val="00D647AC"/>
    <w:rsid w:val="00D6548C"/>
    <w:rsid w:val="00D724A3"/>
    <w:rsid w:val="00DC2626"/>
    <w:rsid w:val="00E153AB"/>
    <w:rsid w:val="00E17141"/>
    <w:rsid w:val="00E17713"/>
    <w:rsid w:val="00E25F6F"/>
    <w:rsid w:val="00E65B16"/>
    <w:rsid w:val="00E90AEE"/>
    <w:rsid w:val="00E912C9"/>
    <w:rsid w:val="00EB3644"/>
    <w:rsid w:val="00ED3F54"/>
    <w:rsid w:val="00EE1A06"/>
    <w:rsid w:val="00F01F5A"/>
    <w:rsid w:val="00F1422B"/>
    <w:rsid w:val="00F25409"/>
    <w:rsid w:val="00F31711"/>
    <w:rsid w:val="00F47E70"/>
    <w:rsid w:val="00F65234"/>
    <w:rsid w:val="00F80DE2"/>
    <w:rsid w:val="00F90B60"/>
    <w:rsid w:val="00FC632F"/>
    <w:rsid w:val="00FD0154"/>
    <w:rsid w:val="00FE6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CFC0"/>
  <w15:docId w15:val="{FFBBF859-6C1F-43CC-BBB3-CD6828E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5A0F"/>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1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5A0F"/>
  </w:style>
  <w:style w:type="paragraph" w:styleId="ListeParagraf">
    <w:name w:val="List Paragraph"/>
    <w:basedOn w:val="Normal"/>
    <w:uiPriority w:val="34"/>
    <w:qFormat/>
    <w:rsid w:val="00D0666F"/>
    <w:pPr>
      <w:widowControl/>
      <w:autoSpaceDE/>
      <w:autoSpaceDN/>
      <w:spacing w:after="5" w:line="259" w:lineRule="auto"/>
      <w:ind w:left="720" w:right="11896" w:hanging="10"/>
      <w:contextualSpacing/>
      <w:jc w:val="both"/>
    </w:pPr>
    <w:rPr>
      <w:color w:val="000000"/>
      <w:sz w:val="18"/>
      <w:lang w:eastAsia="tr-TR"/>
    </w:rPr>
  </w:style>
  <w:style w:type="paragraph" w:styleId="NormalWeb">
    <w:name w:val="Normal (Web)"/>
    <w:basedOn w:val="Normal"/>
    <w:uiPriority w:val="99"/>
    <w:unhideWhenUsed/>
    <w:rsid w:val="00150A6F"/>
    <w:pPr>
      <w:widowControl/>
      <w:autoSpaceDE/>
      <w:autoSpaceDN/>
      <w:spacing w:before="100" w:beforeAutospacing="1" w:after="100" w:afterAutospacing="1"/>
    </w:pPr>
    <w:rPr>
      <w:sz w:val="24"/>
      <w:szCs w:val="24"/>
      <w:lang w:eastAsia="tr-TR"/>
    </w:rPr>
  </w:style>
  <w:style w:type="character" w:styleId="Gl">
    <w:name w:val="Strong"/>
    <w:basedOn w:val="VarsaylanParagrafYazTipi"/>
    <w:qFormat/>
    <w:rsid w:val="00EE1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4924">
      <w:bodyDiv w:val="1"/>
      <w:marLeft w:val="0"/>
      <w:marRight w:val="0"/>
      <w:marTop w:val="0"/>
      <w:marBottom w:val="0"/>
      <w:divBdr>
        <w:top w:val="none" w:sz="0" w:space="0" w:color="auto"/>
        <w:left w:val="none" w:sz="0" w:space="0" w:color="auto"/>
        <w:bottom w:val="none" w:sz="0" w:space="0" w:color="auto"/>
        <w:right w:val="none" w:sz="0" w:space="0" w:color="auto"/>
      </w:divBdr>
    </w:div>
    <w:div w:id="1000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2944</Words>
  <Characters>16785</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hands up 65</dc:creator>
  <cp:lastModifiedBy>Elif AYDIN</cp:lastModifiedBy>
  <cp:revision>2</cp:revision>
  <dcterms:created xsi:type="dcterms:W3CDTF">2024-11-25T22:05:00Z</dcterms:created>
  <dcterms:modified xsi:type="dcterms:W3CDTF">2024-11-25T22:05:00Z</dcterms:modified>
</cp:coreProperties>
</file>